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FC61B" w14:textId="7260FDE2" w:rsidR="0057133C" w:rsidRDefault="004204F8">
      <w:pPr>
        <w:rPr>
          <w:sz w:val="32"/>
          <w:szCs w:val="32"/>
        </w:rPr>
      </w:pPr>
      <w:r>
        <w:rPr>
          <w:sz w:val="32"/>
          <w:szCs w:val="32"/>
        </w:rPr>
        <w:t>„ENGEL BEGLEITE MICH“</w:t>
      </w:r>
    </w:p>
    <w:p w14:paraId="76F39559" w14:textId="77777777" w:rsidR="0057133C" w:rsidRDefault="00743645">
      <w:r w:rsidRPr="00743645">
        <w:rPr>
          <w:sz w:val="32"/>
          <w:szCs w:val="32"/>
        </w:rPr>
        <w:t>FEIER ZUM ENDE DES KINDERGARTENJAHRES</w:t>
      </w:r>
      <w:r w:rsidRPr="00743645">
        <w:rPr>
          <w:sz w:val="32"/>
          <w:szCs w:val="32"/>
        </w:rPr>
        <w:br/>
      </w:r>
    </w:p>
    <w:p w14:paraId="255C4C74" w14:textId="6226CF10" w:rsidR="00704812" w:rsidRDefault="00424A80">
      <w:r>
        <w:t xml:space="preserve">Charakteristisch für manche Übergänge ist, dass sie festlich begangen werden. </w:t>
      </w:r>
    </w:p>
    <w:p w14:paraId="214723C2" w14:textId="631E0DFA" w:rsidR="00424A80" w:rsidRDefault="00424A80">
      <w:r>
        <w:t xml:space="preserve">Der Schritt in ein neues, unbekanntes Feld erfordert Mut. </w:t>
      </w:r>
      <w:r>
        <w:br/>
        <w:t>Dieser Entwurf für eine Feier, die im Rahmen eines Jahres-Abschluss-Festes stattfinden oder aber auch intern begangen werden kann, hat die Erzählung aus dem Buch Tobit zum Zentrum, in der Tobias sein gewohntes Umfeld verlässt und zu einer langen Reise aufbricht. Kinder können sich in der Figur des Tobias wiederfinden.</w:t>
      </w:r>
      <w:r w:rsidR="001F3117">
        <w:t xml:space="preserve"> Auch sie sind bald alt bzw. reif genug, um zur Schule zu gehen, um den Schulweg zu meistern, um neue Freund</w:t>
      </w:r>
      <w:r w:rsidR="00F1481A">
        <w:t>*innen</w:t>
      </w:r>
      <w:r w:rsidR="001F3117">
        <w:t xml:space="preserve"> zu finden und viel Neues zu lernen. </w:t>
      </w:r>
      <w:r>
        <w:t xml:space="preserve">Die </w:t>
      </w:r>
      <w:r w:rsidR="001F3117">
        <w:t>Kinder erfahren in der Erzählung, dass Gott seinen Engel sendet, damit Tobias nicht allein ist – und können sich selbst als begleitet und beschütz</w:t>
      </w:r>
      <w:r w:rsidR="00E367BB">
        <w:t>t</w:t>
      </w:r>
      <w:r w:rsidR="001F3117">
        <w:t xml:space="preserve"> erfahren, um so bestärkt und ermutigt mit Selbstvertrauen ihre eigenen neuen Wege</w:t>
      </w:r>
      <w:r w:rsidR="00D346E8">
        <w:t xml:space="preserve"> zu</w:t>
      </w:r>
      <w:r w:rsidR="001F3117">
        <w:t xml:space="preserve"> meistern. </w:t>
      </w:r>
    </w:p>
    <w:p w14:paraId="30DC8E18" w14:textId="1F0C8C6C" w:rsidR="001F3117" w:rsidRDefault="001F3117"/>
    <w:p w14:paraId="03A4B7A9" w14:textId="1FF03164" w:rsidR="001F3117" w:rsidRDefault="00664838">
      <w:pPr>
        <w:rPr>
          <w:b/>
          <w:bCs/>
        </w:rPr>
      </w:pPr>
      <w:r>
        <w:rPr>
          <w:noProof/>
        </w:rPr>
        <w:drawing>
          <wp:anchor distT="0" distB="0" distL="114300" distR="114300" simplePos="0" relativeHeight="251662336" behindDoc="1" locked="0" layoutInCell="1" allowOverlap="1" wp14:anchorId="3D210C2A" wp14:editId="19383ED8">
            <wp:simplePos x="0" y="0"/>
            <wp:positionH relativeFrom="column">
              <wp:posOffset>4128099</wp:posOffset>
            </wp:positionH>
            <wp:positionV relativeFrom="paragraph">
              <wp:posOffset>91032</wp:posOffset>
            </wp:positionV>
            <wp:extent cx="1538605" cy="1823720"/>
            <wp:effectExtent l="0" t="0" r="0" b="5080"/>
            <wp:wrapTight wrapText="bothSides">
              <wp:wrapPolygon edited="0">
                <wp:start x="0" y="0"/>
                <wp:lineTo x="0" y="21510"/>
                <wp:lineTo x="21395" y="21510"/>
                <wp:lineTo x="21395" y="0"/>
                <wp:lineTo x="0" y="0"/>
              </wp:wrapPolygon>
            </wp:wrapTight>
            <wp:docPr id="72577262" name="Grafik 3" descr="Ein Bild, das Bild, Darstellung, Poster, Zeichn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7262" name="Grafik 3" descr="Ein Bild, das Bild, Darstellung, Poster, Zeichnung enthält.&#10;&#10;KI-generierte Inhalte können fehlerhaft sein."/>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8605" cy="1823720"/>
                    </a:xfrm>
                    <a:prstGeom prst="rect">
                      <a:avLst/>
                    </a:prstGeom>
                  </pic:spPr>
                </pic:pic>
              </a:graphicData>
            </a:graphic>
            <wp14:sizeRelH relativeFrom="page">
              <wp14:pctWidth>0</wp14:pctWidth>
            </wp14:sizeRelH>
            <wp14:sizeRelV relativeFrom="page">
              <wp14:pctHeight>0</wp14:pctHeight>
            </wp14:sizeRelV>
          </wp:anchor>
        </w:drawing>
      </w:r>
      <w:r w:rsidR="001F3117" w:rsidRPr="001F3117">
        <w:rPr>
          <w:b/>
          <w:bCs/>
        </w:rPr>
        <w:t>Ablauf der Feier</w:t>
      </w:r>
    </w:p>
    <w:p w14:paraId="715DBB72" w14:textId="629FC808" w:rsidR="001F3117" w:rsidRPr="00976E26" w:rsidRDefault="001F3117" w:rsidP="001F3117">
      <w:pPr>
        <w:pStyle w:val="Listenabsatz"/>
        <w:numPr>
          <w:ilvl w:val="0"/>
          <w:numId w:val="6"/>
        </w:numPr>
      </w:pPr>
      <w:r w:rsidRPr="00976E26">
        <w:t>Einstiegslied</w:t>
      </w:r>
    </w:p>
    <w:p w14:paraId="4BE36716" w14:textId="591A40B4" w:rsidR="001F3117" w:rsidRPr="00976E26" w:rsidRDefault="001F3117" w:rsidP="001F3117">
      <w:pPr>
        <w:pStyle w:val="Listenabsatz"/>
        <w:numPr>
          <w:ilvl w:val="0"/>
          <w:numId w:val="6"/>
        </w:numPr>
      </w:pPr>
      <w:r w:rsidRPr="00976E26">
        <w:t xml:space="preserve">Kreuzzeichen </w:t>
      </w:r>
      <w:r w:rsidR="00976E26" w:rsidRPr="00976E26">
        <w:t>(Optional)</w:t>
      </w:r>
    </w:p>
    <w:p w14:paraId="307DB1EC" w14:textId="6AA48AD2" w:rsidR="00976E26" w:rsidRPr="00976E26" w:rsidRDefault="00976E26" w:rsidP="00976E26">
      <w:pPr>
        <w:pStyle w:val="Listenabsatz"/>
        <w:numPr>
          <w:ilvl w:val="0"/>
          <w:numId w:val="6"/>
        </w:numPr>
      </w:pPr>
      <w:r w:rsidRPr="00976E26">
        <w:t xml:space="preserve">Liturgischer Gruß </w:t>
      </w:r>
    </w:p>
    <w:p w14:paraId="64DCA48C" w14:textId="14CAD354" w:rsidR="00294400" w:rsidRDefault="00976E26" w:rsidP="00C41357">
      <w:pPr>
        <w:pStyle w:val="Listenabsatz"/>
        <w:numPr>
          <w:ilvl w:val="0"/>
          <w:numId w:val="6"/>
        </w:numPr>
      </w:pPr>
      <w:r w:rsidRPr="00976E26">
        <w:t>Lesung der Perikope</w:t>
      </w:r>
    </w:p>
    <w:p w14:paraId="544B5B07" w14:textId="7422B4CA" w:rsidR="00976E26" w:rsidRDefault="00976E26" w:rsidP="00976E26">
      <w:pPr>
        <w:pStyle w:val="Listenabsatz"/>
        <w:numPr>
          <w:ilvl w:val="0"/>
          <w:numId w:val="6"/>
        </w:numPr>
      </w:pPr>
      <w:r>
        <w:t xml:space="preserve">Segnung und Verteilung der Schlüsselanhänger </w:t>
      </w:r>
    </w:p>
    <w:p w14:paraId="6D58C540" w14:textId="20F07280" w:rsidR="00976E26" w:rsidRDefault="00976E26" w:rsidP="00976E26">
      <w:pPr>
        <w:pStyle w:val="Listenabsatz"/>
        <w:numPr>
          <w:ilvl w:val="0"/>
          <w:numId w:val="6"/>
        </w:numPr>
      </w:pPr>
      <w:r>
        <w:t>Abschiedsritual je nach Tradition oder gemeinsames Lied</w:t>
      </w:r>
    </w:p>
    <w:p w14:paraId="29BC3DB3" w14:textId="6B5116C9" w:rsidR="00976E26" w:rsidRDefault="00976E26"/>
    <w:p w14:paraId="208E2823" w14:textId="58247F7B" w:rsidR="00743645" w:rsidRPr="00485E77" w:rsidRDefault="00485E77">
      <w:pPr>
        <w:rPr>
          <w:sz w:val="32"/>
          <w:szCs w:val="32"/>
        </w:rPr>
      </w:pPr>
      <w:r>
        <w:rPr>
          <w:sz w:val="32"/>
          <w:szCs w:val="32"/>
        </w:rPr>
        <w:t>VORBEREITUNG</w:t>
      </w:r>
    </w:p>
    <w:p w14:paraId="4AF37EB5" w14:textId="01332896" w:rsidR="008962FC" w:rsidRDefault="008962FC" w:rsidP="001F3117">
      <w:pPr>
        <w:pStyle w:val="Listenabsatz"/>
        <w:numPr>
          <w:ilvl w:val="0"/>
          <w:numId w:val="5"/>
        </w:numPr>
        <w:rPr>
          <w:b/>
          <w:bCs/>
        </w:rPr>
      </w:pPr>
      <w:r>
        <w:rPr>
          <w:b/>
          <w:bCs/>
        </w:rPr>
        <w:t>Im Team Aufgaben aufteilen</w:t>
      </w:r>
    </w:p>
    <w:p w14:paraId="5745B3C3" w14:textId="4C9F84C2" w:rsidR="00C41357" w:rsidRPr="00C41357" w:rsidRDefault="00C41357" w:rsidP="00C41357">
      <w:pPr>
        <w:pStyle w:val="Listenabsatz"/>
        <w:numPr>
          <w:ilvl w:val="0"/>
          <w:numId w:val="5"/>
        </w:numPr>
        <w:rPr>
          <w:b/>
          <w:bCs/>
        </w:rPr>
      </w:pPr>
      <w:r>
        <w:rPr>
          <w:b/>
          <w:bCs/>
        </w:rPr>
        <w:t xml:space="preserve">Schlüsselanhänger herstellen </w:t>
      </w:r>
      <w:r w:rsidRPr="00C41357">
        <w:t>(M1)</w:t>
      </w:r>
    </w:p>
    <w:p w14:paraId="5E159087" w14:textId="6729D594" w:rsidR="0057133C" w:rsidRDefault="001F3117" w:rsidP="001F3117">
      <w:pPr>
        <w:pStyle w:val="Listenabsatz"/>
        <w:numPr>
          <w:ilvl w:val="0"/>
          <w:numId w:val="5"/>
        </w:numPr>
        <w:rPr>
          <w:b/>
          <w:bCs/>
        </w:rPr>
      </w:pPr>
      <w:r>
        <w:rPr>
          <w:b/>
          <w:bCs/>
        </w:rPr>
        <w:t>Einen geeigneten Text finden</w:t>
      </w:r>
      <w:r w:rsidR="0075161F">
        <w:rPr>
          <w:b/>
          <w:bCs/>
        </w:rPr>
        <w:t xml:space="preserve"> </w:t>
      </w:r>
    </w:p>
    <w:p w14:paraId="0EB8A8D7" w14:textId="3D52B124" w:rsidR="0075161F" w:rsidRDefault="0075161F" w:rsidP="00F1481A">
      <w:pPr>
        <w:ind w:left="993"/>
      </w:pPr>
      <w:r>
        <w:t xml:space="preserve">Eine </w:t>
      </w:r>
      <w:r w:rsidR="008962FC">
        <w:t xml:space="preserve">beispielhafte </w:t>
      </w:r>
      <w:r>
        <w:t>geeignete Erzählung findet sich</w:t>
      </w:r>
      <w:r w:rsidR="008962FC">
        <w:t xml:space="preserve"> in Anhang </w:t>
      </w:r>
      <w:r w:rsidR="00C41357">
        <w:t xml:space="preserve">(M2) </w:t>
      </w:r>
      <w:r w:rsidR="008962FC">
        <w:t xml:space="preserve">oder </w:t>
      </w:r>
      <w:hyperlink r:id="rId9" w:anchor="baustein-14fyNJ" w:history="1">
        <w:r w:rsidR="00C41357" w:rsidRPr="00D346E8">
          <w:rPr>
            <w:rStyle w:val="Hyperlink"/>
          </w:rPr>
          <w:t>hier</w:t>
        </w:r>
      </w:hyperlink>
      <w:r w:rsidR="00D346E8">
        <w:rPr>
          <w:rStyle w:val="Funotenzeichen"/>
        </w:rPr>
        <w:footnoteReference w:id="1"/>
      </w:r>
      <w:r w:rsidR="00D346E8">
        <w:t>.</w:t>
      </w:r>
    </w:p>
    <w:p w14:paraId="04D29C6D" w14:textId="5CEA46B6" w:rsidR="00C41357" w:rsidRDefault="00C41357" w:rsidP="00F1481A">
      <w:pPr>
        <w:ind w:left="993"/>
      </w:pPr>
      <w:r>
        <w:t>Im Sinne der Begegnung zwischen Schule/Hort/Kindergarten könnte die biblische Geschichte</w:t>
      </w:r>
      <w:r w:rsidR="00E367BB">
        <w:t xml:space="preserve"> des Tobias</w:t>
      </w:r>
    </w:p>
    <w:p w14:paraId="569D84E1" w14:textId="0872C420" w:rsidR="00C41357" w:rsidRDefault="00C41357" w:rsidP="00F1481A">
      <w:pPr>
        <w:pStyle w:val="Listenabsatz"/>
        <w:numPr>
          <w:ilvl w:val="0"/>
          <w:numId w:val="7"/>
        </w:numPr>
        <w:ind w:left="1701"/>
      </w:pPr>
      <w:r>
        <w:t>auch von den Hortkindern oder einer Schulklasse szenisch dargestellt werden (im Religionsunterricht) oder</w:t>
      </w:r>
    </w:p>
    <w:p w14:paraId="5D2EFB24" w14:textId="00C4FB7A" w:rsidR="00C41357" w:rsidRDefault="00C41357" w:rsidP="00F1481A">
      <w:pPr>
        <w:pStyle w:val="Listenabsatz"/>
        <w:numPr>
          <w:ilvl w:val="0"/>
          <w:numId w:val="7"/>
        </w:numPr>
        <w:ind w:left="1701"/>
      </w:pPr>
      <w:r>
        <w:t xml:space="preserve"> von Schulkindern (evtl. auch Geschwisterkindern/ehemaligen Kindergartenkindern) vorgelesen werden.</w:t>
      </w:r>
    </w:p>
    <w:p w14:paraId="6BFAF5E9" w14:textId="1156D7A0" w:rsidR="008962FC" w:rsidRDefault="008962FC" w:rsidP="008962FC">
      <w:pPr>
        <w:pStyle w:val="Listenabsatz"/>
        <w:numPr>
          <w:ilvl w:val="0"/>
          <w:numId w:val="5"/>
        </w:numPr>
        <w:rPr>
          <w:b/>
          <w:bCs/>
        </w:rPr>
      </w:pPr>
      <w:r w:rsidRPr="008962FC">
        <w:rPr>
          <w:b/>
          <w:bCs/>
        </w:rPr>
        <w:t xml:space="preserve">evtl. geeignetes Bildmaterial suchen </w:t>
      </w:r>
    </w:p>
    <w:p w14:paraId="422108DE" w14:textId="37AE666F" w:rsidR="00C41357" w:rsidRPr="008962FC" w:rsidRDefault="00856473" w:rsidP="00F1481A">
      <w:pPr>
        <w:ind w:left="993"/>
        <w:rPr>
          <w:b/>
          <w:bCs/>
        </w:rPr>
      </w:pPr>
      <w:r>
        <w:t xml:space="preserve">Begleitendes </w:t>
      </w:r>
      <w:r w:rsidR="008962FC" w:rsidRPr="008962FC">
        <w:t>Bildmaterial bietet bspw. das Bilderbuch „Tobias un</w:t>
      </w:r>
      <w:r w:rsidR="00664838">
        <w:t xml:space="preserve">d </w:t>
      </w:r>
      <w:r w:rsidR="008962FC" w:rsidRPr="008962FC">
        <w:t>sein Begleiter“ (</w:t>
      </w:r>
      <w:r>
        <w:t xml:space="preserve">Stöhr-Zehetbauer, Heide: </w:t>
      </w:r>
      <w:r w:rsidR="008962FC" w:rsidRPr="008962FC">
        <w:t>Tobias</w:t>
      </w:r>
      <w:r w:rsidR="008962FC">
        <w:t xml:space="preserve"> und sein Begleiter. Eine biblische Geschichte – erzählt nach dem Buch Tobit</w:t>
      </w:r>
      <w:r w:rsidRPr="00856473">
        <w:t>, Urfeld 2001)</w:t>
      </w:r>
      <w:r w:rsidR="00664838">
        <w:t>.</w:t>
      </w:r>
      <w:r>
        <w:rPr>
          <w:b/>
          <w:bCs/>
        </w:rPr>
        <w:t xml:space="preserve"> </w:t>
      </w:r>
    </w:p>
    <w:p w14:paraId="4A39AD3D" w14:textId="3C6DF533" w:rsidR="00C41357" w:rsidRDefault="008962FC" w:rsidP="00C41357">
      <w:pPr>
        <w:pStyle w:val="Listenabsatz"/>
        <w:numPr>
          <w:ilvl w:val="0"/>
          <w:numId w:val="5"/>
        </w:numPr>
        <w:rPr>
          <w:b/>
          <w:bCs/>
        </w:rPr>
      </w:pPr>
      <w:r>
        <w:rPr>
          <w:b/>
          <w:bCs/>
        </w:rPr>
        <w:t>Liedauswahl treffen</w:t>
      </w:r>
    </w:p>
    <w:p w14:paraId="772AD479" w14:textId="77777777" w:rsidR="00C41357" w:rsidRPr="00F1481A" w:rsidRDefault="00C41357" w:rsidP="00F1481A">
      <w:pPr>
        <w:ind w:left="993"/>
      </w:pPr>
      <w:r w:rsidRPr="00F1481A">
        <w:t xml:space="preserve">Gott ist mit uns unterwegs (Kurt Mikula) </w:t>
      </w:r>
    </w:p>
    <w:p w14:paraId="43715F3D" w14:textId="389C86CB" w:rsidR="00C41357" w:rsidRPr="00F1481A" w:rsidRDefault="00C41357" w:rsidP="00F1481A">
      <w:pPr>
        <w:ind w:left="993"/>
      </w:pPr>
      <w:r w:rsidRPr="00F1481A">
        <w:t>Geh mit uns auf unserm Weg (Weidinger/Edelkötter)</w:t>
      </w:r>
      <w:r w:rsidRPr="00F1481A">
        <w:br w:type="page"/>
      </w:r>
    </w:p>
    <w:p w14:paraId="69319F8B" w14:textId="071F93DA" w:rsidR="00C41357" w:rsidRPr="00485E77" w:rsidRDefault="00485E77" w:rsidP="00C41357">
      <w:pPr>
        <w:rPr>
          <w:sz w:val="32"/>
          <w:szCs w:val="32"/>
        </w:rPr>
      </w:pPr>
      <w:r w:rsidRPr="00485E77">
        <w:rPr>
          <w:sz w:val="32"/>
          <w:szCs w:val="32"/>
        </w:rPr>
        <w:lastRenderedPageBreak/>
        <w:t>VOR DER FEIER</w:t>
      </w:r>
    </w:p>
    <w:p w14:paraId="544E81B6" w14:textId="63485B04" w:rsidR="00C41357" w:rsidRDefault="00C41357" w:rsidP="00C41357">
      <w:pPr>
        <w:rPr>
          <w:sz w:val="22"/>
          <w:szCs w:val="22"/>
        </w:rPr>
      </w:pPr>
      <w:r>
        <w:rPr>
          <w:b/>
          <w:bCs/>
          <w:sz w:val="22"/>
          <w:szCs w:val="22"/>
        </w:rPr>
        <w:t>Gestaltete Mitte</w:t>
      </w:r>
      <w:r>
        <w:rPr>
          <w:b/>
          <w:bCs/>
          <w:sz w:val="22"/>
          <w:szCs w:val="22"/>
        </w:rPr>
        <w:br/>
      </w:r>
      <w:r w:rsidRPr="00EB69A1">
        <w:rPr>
          <w:sz w:val="22"/>
          <w:szCs w:val="22"/>
        </w:rPr>
        <w:t xml:space="preserve">In der Mitte liegt ein </w:t>
      </w:r>
      <w:r>
        <w:rPr>
          <w:sz w:val="22"/>
          <w:szCs w:val="22"/>
        </w:rPr>
        <w:t xml:space="preserve">großes Tuch. Darauf, symbolisch, ein Bündel oder eine Stofftasche </w:t>
      </w:r>
      <w:r w:rsidR="00E367BB">
        <w:rPr>
          <w:sz w:val="22"/>
          <w:szCs w:val="22"/>
        </w:rPr>
        <w:t>mit Essen. D</w:t>
      </w:r>
      <w:r>
        <w:rPr>
          <w:sz w:val="22"/>
          <w:szCs w:val="22"/>
        </w:rPr>
        <w:t>aneben eine Schultasche</w:t>
      </w:r>
      <w:r w:rsidR="00E367BB">
        <w:rPr>
          <w:sz w:val="22"/>
          <w:szCs w:val="22"/>
        </w:rPr>
        <w:t xml:space="preserve">, </w:t>
      </w:r>
      <w:r>
        <w:rPr>
          <w:sz w:val="22"/>
          <w:szCs w:val="22"/>
        </w:rPr>
        <w:t xml:space="preserve">eine Jausenbox und die selbstgebastelten Engel-Anhänger. </w:t>
      </w:r>
    </w:p>
    <w:p w14:paraId="62D3062C" w14:textId="46713BDA" w:rsidR="00C41357" w:rsidRDefault="00C41357" w:rsidP="00C41357">
      <w:pPr>
        <w:rPr>
          <w:sz w:val="22"/>
          <w:szCs w:val="22"/>
        </w:rPr>
      </w:pPr>
      <w:r>
        <w:rPr>
          <w:sz w:val="22"/>
          <w:szCs w:val="22"/>
        </w:rPr>
        <w:t xml:space="preserve">Evtl. </w:t>
      </w:r>
      <w:r w:rsidR="00F1481A">
        <w:rPr>
          <w:sz w:val="22"/>
          <w:szCs w:val="22"/>
        </w:rPr>
        <w:t xml:space="preserve">auch eine </w:t>
      </w:r>
      <w:r>
        <w:rPr>
          <w:sz w:val="22"/>
          <w:szCs w:val="22"/>
        </w:rPr>
        <w:t>Schnur</w:t>
      </w:r>
      <w:r w:rsidR="00F1481A">
        <w:rPr>
          <w:sz w:val="22"/>
          <w:szCs w:val="22"/>
        </w:rPr>
        <w:t>/ein Seil</w:t>
      </w:r>
      <w:r>
        <w:rPr>
          <w:sz w:val="22"/>
          <w:szCs w:val="22"/>
        </w:rPr>
        <w:t xml:space="preserve"> als</w:t>
      </w:r>
      <w:r w:rsidR="00664838">
        <w:rPr>
          <w:sz w:val="22"/>
          <w:szCs w:val="22"/>
        </w:rPr>
        <w:t xml:space="preserve"> </w:t>
      </w:r>
      <w:r>
        <w:rPr>
          <w:sz w:val="22"/>
          <w:szCs w:val="22"/>
        </w:rPr>
        <w:t>Wegsymbol mit Federn</w:t>
      </w:r>
      <w:r w:rsidR="00F1481A">
        <w:rPr>
          <w:sz w:val="22"/>
          <w:szCs w:val="22"/>
        </w:rPr>
        <w:t>, die</w:t>
      </w:r>
      <w:r>
        <w:rPr>
          <w:sz w:val="22"/>
          <w:szCs w:val="22"/>
        </w:rPr>
        <w:t xml:space="preserve"> am Weg entlang verteilt </w:t>
      </w:r>
      <w:r w:rsidR="00F1481A">
        <w:rPr>
          <w:sz w:val="22"/>
          <w:szCs w:val="22"/>
        </w:rPr>
        <w:t xml:space="preserve">sind </w:t>
      </w:r>
      <w:r w:rsidR="00F1481A" w:rsidRPr="001C4767">
        <w:t>–</w:t>
      </w:r>
      <w:r w:rsidR="00F1481A">
        <w:t xml:space="preserve"> </w:t>
      </w:r>
      <w:r>
        <w:rPr>
          <w:sz w:val="22"/>
          <w:szCs w:val="22"/>
        </w:rPr>
        <w:t xml:space="preserve">als Symbol für die Begleitung des Engels. </w:t>
      </w:r>
    </w:p>
    <w:p w14:paraId="53B88776" w14:textId="77777777" w:rsidR="00C41357" w:rsidRDefault="00C41357" w:rsidP="00C41357">
      <w:pPr>
        <w:rPr>
          <w:sz w:val="32"/>
          <w:szCs w:val="32"/>
        </w:rPr>
      </w:pPr>
    </w:p>
    <w:p w14:paraId="2B41C8C7" w14:textId="43ACB56A" w:rsidR="00C41357" w:rsidRDefault="00C41357" w:rsidP="00C41357">
      <w:pPr>
        <w:rPr>
          <w:sz w:val="32"/>
          <w:szCs w:val="32"/>
        </w:rPr>
      </w:pPr>
      <w:r>
        <w:rPr>
          <w:sz w:val="32"/>
          <w:szCs w:val="32"/>
        </w:rPr>
        <w:t>ABLAUF DER FEIER</w:t>
      </w:r>
    </w:p>
    <w:p w14:paraId="35A154CE" w14:textId="77777777" w:rsidR="0087292E" w:rsidRPr="00C41357" w:rsidRDefault="0087292E" w:rsidP="00C41357">
      <w:pPr>
        <w:rPr>
          <w:b/>
          <w:bCs/>
          <w:sz w:val="22"/>
          <w:szCs w:val="22"/>
        </w:rPr>
      </w:pPr>
    </w:p>
    <w:tbl>
      <w:tblPr>
        <w:tblStyle w:val="Gitternetztabelle1hell"/>
        <w:tblW w:w="0" w:type="auto"/>
        <w:tblLook w:val="04A0" w:firstRow="1" w:lastRow="0" w:firstColumn="1" w:lastColumn="0" w:noHBand="0" w:noVBand="1"/>
      </w:tblPr>
      <w:tblGrid>
        <w:gridCol w:w="2412"/>
        <w:gridCol w:w="4813"/>
        <w:gridCol w:w="992"/>
        <w:gridCol w:w="845"/>
      </w:tblGrid>
      <w:tr w:rsidR="003A054C" w:rsidRPr="003A054C" w14:paraId="1DBADBAB" w14:textId="77777777" w:rsidTr="00C670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66174BA9" w14:textId="5F850261" w:rsidR="003A054C" w:rsidRPr="003A054C" w:rsidRDefault="003A054C" w:rsidP="00C41357">
            <w:pPr>
              <w:rPr>
                <w:color w:val="000000" w:themeColor="text1"/>
                <w:sz w:val="22"/>
                <w:szCs w:val="22"/>
              </w:rPr>
            </w:pPr>
            <w:r w:rsidRPr="003A054C">
              <w:rPr>
                <w:color w:val="000000" w:themeColor="text1"/>
                <w:sz w:val="22"/>
                <w:szCs w:val="22"/>
              </w:rPr>
              <w:t>Teil</w:t>
            </w:r>
          </w:p>
        </w:tc>
        <w:tc>
          <w:tcPr>
            <w:tcW w:w="4813" w:type="dxa"/>
          </w:tcPr>
          <w:p w14:paraId="26BE7F0B" w14:textId="46E1593D" w:rsidR="003A054C" w:rsidRPr="003A054C" w:rsidRDefault="003A054C" w:rsidP="00C41357">
            <w:pP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3A054C">
              <w:rPr>
                <w:color w:val="000000" w:themeColor="text1"/>
                <w:sz w:val="22"/>
                <w:szCs w:val="22"/>
              </w:rPr>
              <w:t>Inhalt</w:t>
            </w:r>
          </w:p>
        </w:tc>
        <w:tc>
          <w:tcPr>
            <w:tcW w:w="992" w:type="dxa"/>
          </w:tcPr>
          <w:p w14:paraId="751C8B01" w14:textId="1068F95D" w:rsidR="003A054C" w:rsidRPr="003A054C" w:rsidRDefault="003A054C" w:rsidP="00C41357">
            <w:pP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3A054C">
              <w:rPr>
                <w:color w:val="000000" w:themeColor="text1"/>
                <w:sz w:val="22"/>
                <w:szCs w:val="22"/>
              </w:rPr>
              <w:t>Wer?</w:t>
            </w:r>
          </w:p>
        </w:tc>
        <w:tc>
          <w:tcPr>
            <w:tcW w:w="845" w:type="dxa"/>
          </w:tcPr>
          <w:p w14:paraId="630DA68A" w14:textId="290CFB48" w:rsidR="003A054C" w:rsidRPr="003A054C" w:rsidRDefault="003A054C" w:rsidP="00C41357">
            <w:pPr>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3A054C">
              <w:rPr>
                <w:color w:val="000000" w:themeColor="text1"/>
                <w:sz w:val="22"/>
                <w:szCs w:val="22"/>
              </w:rPr>
              <w:t>Dauer</w:t>
            </w:r>
          </w:p>
        </w:tc>
      </w:tr>
      <w:tr w:rsidR="003A054C" w:rsidRPr="0087292E" w14:paraId="3F10C56A" w14:textId="77777777" w:rsidTr="00C6706E">
        <w:tc>
          <w:tcPr>
            <w:cnfStyle w:val="001000000000" w:firstRow="0" w:lastRow="0" w:firstColumn="1" w:lastColumn="0" w:oddVBand="0" w:evenVBand="0" w:oddHBand="0" w:evenHBand="0" w:firstRowFirstColumn="0" w:firstRowLastColumn="0" w:lastRowFirstColumn="0" w:lastRowLastColumn="0"/>
            <w:tcW w:w="2412" w:type="dxa"/>
          </w:tcPr>
          <w:p w14:paraId="67928301" w14:textId="77777777" w:rsidR="003A054C" w:rsidRPr="0087292E" w:rsidRDefault="003A054C" w:rsidP="0087292E">
            <w:pPr>
              <w:pStyle w:val="Listenabsatz"/>
              <w:numPr>
                <w:ilvl w:val="0"/>
                <w:numId w:val="9"/>
              </w:numPr>
              <w:ind w:left="456" w:hanging="380"/>
              <w:rPr>
                <w:b w:val="0"/>
                <w:bCs w:val="0"/>
                <w:sz w:val="21"/>
                <w:szCs w:val="21"/>
              </w:rPr>
            </w:pPr>
            <w:r w:rsidRPr="0087292E">
              <w:rPr>
                <w:b w:val="0"/>
                <w:bCs w:val="0"/>
                <w:sz w:val="21"/>
                <w:szCs w:val="21"/>
              </w:rPr>
              <w:t>Einstiegslied</w:t>
            </w:r>
          </w:p>
          <w:p w14:paraId="2489F94D" w14:textId="77777777" w:rsidR="003A054C" w:rsidRPr="0087292E" w:rsidRDefault="003A054C" w:rsidP="0087292E">
            <w:pPr>
              <w:pStyle w:val="Listenabsatz"/>
              <w:rPr>
                <w:b w:val="0"/>
                <w:bCs w:val="0"/>
                <w:i/>
                <w:iCs/>
                <w:sz w:val="21"/>
                <w:szCs w:val="21"/>
              </w:rPr>
            </w:pPr>
          </w:p>
        </w:tc>
        <w:tc>
          <w:tcPr>
            <w:tcW w:w="4813" w:type="dxa"/>
          </w:tcPr>
          <w:p w14:paraId="5C2DD211" w14:textId="77777777" w:rsidR="003A054C" w:rsidRPr="0087292E" w:rsidRDefault="003A054C"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992" w:type="dxa"/>
          </w:tcPr>
          <w:p w14:paraId="64E0C0DF" w14:textId="77777777" w:rsidR="003A054C" w:rsidRPr="0087292E" w:rsidRDefault="003A054C"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845" w:type="dxa"/>
          </w:tcPr>
          <w:p w14:paraId="1D541E07" w14:textId="1EDD45A9" w:rsidR="003A054C" w:rsidRPr="0087292E" w:rsidRDefault="00C6706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r>
              <w:rPr>
                <w:sz w:val="21"/>
                <w:szCs w:val="21"/>
              </w:rPr>
              <w:t>3 min</w:t>
            </w:r>
          </w:p>
        </w:tc>
      </w:tr>
      <w:tr w:rsidR="00D70241" w:rsidRPr="0087292E" w14:paraId="17301195" w14:textId="77777777" w:rsidTr="009C72EF">
        <w:tc>
          <w:tcPr>
            <w:cnfStyle w:val="001000000000" w:firstRow="0" w:lastRow="0" w:firstColumn="1" w:lastColumn="0" w:oddVBand="0" w:evenVBand="0" w:oddHBand="0" w:evenHBand="0" w:firstRowFirstColumn="0" w:firstRowLastColumn="0" w:lastRowFirstColumn="0" w:lastRowLastColumn="0"/>
            <w:tcW w:w="2412" w:type="dxa"/>
          </w:tcPr>
          <w:p w14:paraId="1212E22B" w14:textId="6B652A39" w:rsidR="00D70241" w:rsidRPr="0087292E" w:rsidRDefault="00D70241" w:rsidP="0087292E">
            <w:pPr>
              <w:pStyle w:val="Listenabsatz"/>
              <w:numPr>
                <w:ilvl w:val="0"/>
                <w:numId w:val="9"/>
              </w:numPr>
              <w:ind w:left="456"/>
              <w:rPr>
                <w:b w:val="0"/>
                <w:bCs w:val="0"/>
                <w:sz w:val="21"/>
                <w:szCs w:val="21"/>
              </w:rPr>
            </w:pPr>
            <w:r w:rsidRPr="0087292E">
              <w:rPr>
                <w:b w:val="0"/>
                <w:bCs w:val="0"/>
                <w:sz w:val="21"/>
                <w:szCs w:val="21"/>
              </w:rPr>
              <w:t>Kreuzzeichen und/oder liturgischer Gruß</w:t>
            </w:r>
          </w:p>
          <w:p w14:paraId="0172494E" w14:textId="77777777" w:rsidR="00D70241" w:rsidRPr="0087292E" w:rsidRDefault="00D70241" w:rsidP="0087292E">
            <w:pPr>
              <w:rPr>
                <w:b w:val="0"/>
                <w:bCs w:val="0"/>
                <w:sz w:val="21"/>
                <w:szCs w:val="21"/>
              </w:rPr>
            </w:pPr>
          </w:p>
        </w:tc>
        <w:tc>
          <w:tcPr>
            <w:tcW w:w="5805" w:type="dxa"/>
            <w:gridSpan w:val="2"/>
          </w:tcPr>
          <w:p w14:paraId="5050242F" w14:textId="042A46C4" w:rsidR="00D70241" w:rsidRPr="004204F8" w:rsidRDefault="00D70241" w:rsidP="00D70241">
            <w:pPr>
              <w:cnfStyle w:val="000000000000" w:firstRow="0" w:lastRow="0" w:firstColumn="0" w:lastColumn="0" w:oddVBand="0" w:evenVBand="0" w:oddHBand="0" w:evenHBand="0" w:firstRowFirstColumn="0" w:firstRowLastColumn="0" w:lastRowFirstColumn="0" w:lastRowLastColumn="0"/>
              <w:rPr>
                <w:sz w:val="22"/>
                <w:szCs w:val="22"/>
              </w:rPr>
            </w:pPr>
            <w:r>
              <w:rPr>
                <w:b/>
                <w:bCs/>
                <w:sz w:val="22"/>
                <w:szCs w:val="22"/>
              </w:rPr>
              <w:t>Liturgischer Gruß</w:t>
            </w:r>
            <w:r>
              <w:rPr>
                <w:rStyle w:val="Funotenzeichen"/>
                <w:b/>
                <w:bCs/>
                <w:sz w:val="22"/>
                <w:szCs w:val="22"/>
              </w:rPr>
              <w:footnoteReference w:id="2"/>
            </w:r>
            <w:r>
              <w:rPr>
                <w:b/>
                <w:bCs/>
                <w:sz w:val="22"/>
                <w:szCs w:val="22"/>
              </w:rPr>
              <w:t xml:space="preserve">                                                                      </w:t>
            </w:r>
            <w:r w:rsidRPr="004204F8">
              <w:rPr>
                <w:sz w:val="22"/>
                <w:szCs w:val="22"/>
              </w:rPr>
              <w:t>alle</w:t>
            </w:r>
          </w:p>
          <w:p w14:paraId="2D88F372" w14:textId="77777777" w:rsidR="00D70241" w:rsidRPr="00976E26" w:rsidRDefault="00D70241" w:rsidP="00D70241">
            <w:pPr>
              <w:cnfStyle w:val="000000000000" w:firstRow="0" w:lastRow="0" w:firstColumn="0" w:lastColumn="0" w:oddVBand="0" w:evenVBand="0" w:oddHBand="0" w:evenHBand="0" w:firstRowFirstColumn="0" w:firstRowLastColumn="0" w:lastRowFirstColumn="0" w:lastRowLastColumn="0"/>
              <w:rPr>
                <w:b/>
                <w:bCs/>
                <w:sz w:val="22"/>
                <w:szCs w:val="22"/>
              </w:rPr>
            </w:pPr>
            <w:r w:rsidRPr="00976E26">
              <w:rPr>
                <w:b/>
                <w:bCs/>
                <w:sz w:val="22"/>
                <w:szCs w:val="22"/>
              </w:rPr>
              <w:t xml:space="preserve">Guter Gott, </w:t>
            </w:r>
          </w:p>
          <w:p w14:paraId="79F0241E" w14:textId="30268810" w:rsidR="00D70241" w:rsidRDefault="00D70241" w:rsidP="00D70241">
            <w:pPr>
              <w:cnfStyle w:val="000000000000" w:firstRow="0" w:lastRow="0" w:firstColumn="0" w:lastColumn="0" w:oddVBand="0" w:evenVBand="0" w:oddHBand="0" w:evenHBand="0" w:firstRowFirstColumn="0" w:firstRowLastColumn="0" w:lastRowFirstColumn="0" w:lastRowLastColumn="0"/>
              <w:rPr>
                <w:sz w:val="22"/>
                <w:szCs w:val="22"/>
              </w:rPr>
            </w:pPr>
            <w:r w:rsidRPr="00976E26">
              <w:rPr>
                <w:b/>
                <w:bCs/>
                <w:sz w:val="22"/>
                <w:szCs w:val="22"/>
              </w:rPr>
              <w:t>wir sind da</w:t>
            </w:r>
            <w:r w:rsidRPr="00976E26">
              <w:rPr>
                <w:sz w:val="22"/>
                <w:szCs w:val="22"/>
              </w:rPr>
              <w:t xml:space="preserve"> </w:t>
            </w:r>
            <w:proofErr w:type="gramStart"/>
            <w:r>
              <w:rPr>
                <w:sz w:val="22"/>
                <w:szCs w:val="22"/>
              </w:rPr>
              <w:t xml:space="preserve">   (</w:t>
            </w:r>
            <w:proofErr w:type="gramEnd"/>
            <w:r w:rsidRPr="003A054C">
              <w:rPr>
                <w:i/>
                <w:iCs/>
                <w:sz w:val="22"/>
                <w:szCs w:val="22"/>
              </w:rPr>
              <w:t xml:space="preserve">Arme ausbreiten und </w:t>
            </w:r>
            <w:r>
              <w:rPr>
                <w:i/>
                <w:iCs/>
                <w:sz w:val="22"/>
                <w:szCs w:val="22"/>
              </w:rPr>
              <w:t xml:space="preserve">den anderen zulächeln) </w:t>
            </w:r>
          </w:p>
          <w:p w14:paraId="0CA68C96" w14:textId="595A72BC" w:rsidR="00D70241" w:rsidRPr="00976E26" w:rsidRDefault="00D70241" w:rsidP="00D70241">
            <w:pPr>
              <w:cnfStyle w:val="000000000000" w:firstRow="0" w:lastRow="0" w:firstColumn="0" w:lastColumn="0" w:oddVBand="0" w:evenVBand="0" w:oddHBand="0" w:evenHBand="0" w:firstRowFirstColumn="0" w:firstRowLastColumn="0" w:lastRowFirstColumn="0" w:lastRowLastColumn="0"/>
              <w:rPr>
                <w:sz w:val="22"/>
                <w:szCs w:val="22"/>
              </w:rPr>
            </w:pPr>
            <w:r w:rsidRPr="00976E26">
              <w:rPr>
                <w:b/>
                <w:bCs/>
                <w:sz w:val="22"/>
                <w:szCs w:val="22"/>
              </w:rPr>
              <w:t>und du bist da</w:t>
            </w:r>
            <w:r>
              <w:rPr>
                <w:sz w:val="22"/>
                <w:szCs w:val="22"/>
              </w:rPr>
              <w:t xml:space="preserve">                       </w:t>
            </w:r>
            <w:proofErr w:type="gramStart"/>
            <w:r>
              <w:rPr>
                <w:sz w:val="22"/>
                <w:szCs w:val="22"/>
              </w:rPr>
              <w:t xml:space="preserve">   (</w:t>
            </w:r>
            <w:proofErr w:type="gramEnd"/>
            <w:r w:rsidRPr="003A054C">
              <w:rPr>
                <w:i/>
                <w:iCs/>
                <w:sz w:val="22"/>
                <w:szCs w:val="22"/>
              </w:rPr>
              <w:t>eine Hand nach oben strecken</w:t>
            </w:r>
            <w:r>
              <w:rPr>
                <w:i/>
                <w:iCs/>
                <w:sz w:val="22"/>
                <w:szCs w:val="22"/>
              </w:rPr>
              <w:t>)</w:t>
            </w:r>
            <w:r w:rsidRPr="00976E26">
              <w:rPr>
                <w:sz w:val="22"/>
                <w:szCs w:val="22"/>
              </w:rPr>
              <w:t xml:space="preserve"> </w:t>
            </w:r>
          </w:p>
          <w:p w14:paraId="3CCEF76F" w14:textId="77777777" w:rsidR="00D70241" w:rsidRDefault="00D70241" w:rsidP="00D70241">
            <w:pPr>
              <w:cnfStyle w:val="000000000000" w:firstRow="0" w:lastRow="0" w:firstColumn="0" w:lastColumn="0" w:oddVBand="0" w:evenVBand="0" w:oddHBand="0" w:evenHBand="0" w:firstRowFirstColumn="0" w:firstRowLastColumn="0" w:lastRowFirstColumn="0" w:lastRowLastColumn="0"/>
              <w:rPr>
                <w:i/>
                <w:iCs/>
                <w:sz w:val="22"/>
                <w:szCs w:val="22"/>
              </w:rPr>
            </w:pPr>
            <w:r w:rsidRPr="00976E26">
              <w:rPr>
                <w:b/>
                <w:bCs/>
                <w:sz w:val="22"/>
                <w:szCs w:val="22"/>
              </w:rPr>
              <w:t>das ist einfach wunderbar</w:t>
            </w:r>
            <w:r w:rsidRPr="00976E26">
              <w:rPr>
                <w:sz w:val="22"/>
                <w:szCs w:val="22"/>
              </w:rPr>
              <w:t xml:space="preserve"> </w:t>
            </w:r>
            <w:r>
              <w:rPr>
                <w:sz w:val="22"/>
                <w:szCs w:val="22"/>
              </w:rPr>
              <w:t>(</w:t>
            </w:r>
            <w:r w:rsidRPr="003A054C">
              <w:rPr>
                <w:i/>
                <w:iCs/>
                <w:sz w:val="22"/>
                <w:szCs w:val="22"/>
              </w:rPr>
              <w:t>Hände nach unten nehmen</w:t>
            </w:r>
          </w:p>
          <w:p w14:paraId="2D186CEB" w14:textId="77777777" w:rsidR="00D70241" w:rsidRDefault="00D70241" w:rsidP="00D70241">
            <w:pPr>
              <w:cnfStyle w:val="000000000000" w:firstRow="0" w:lastRow="0" w:firstColumn="0" w:lastColumn="0" w:oddVBand="0" w:evenVBand="0" w:oddHBand="0" w:evenHBand="0" w:firstRowFirstColumn="0" w:firstRowLastColumn="0" w:lastRowFirstColumn="0" w:lastRowLastColumn="0"/>
              <w:rPr>
                <w:i/>
                <w:iCs/>
                <w:sz w:val="22"/>
                <w:szCs w:val="22"/>
              </w:rPr>
            </w:pPr>
            <w:r>
              <w:rPr>
                <w:i/>
                <w:iCs/>
                <w:sz w:val="22"/>
                <w:szCs w:val="22"/>
              </w:rPr>
              <w:t xml:space="preserve">                                                          </w:t>
            </w:r>
            <w:r w:rsidRPr="003A054C">
              <w:rPr>
                <w:i/>
                <w:iCs/>
                <w:sz w:val="22"/>
                <w:szCs w:val="22"/>
              </w:rPr>
              <w:t>und mit Schwung nach oben</w:t>
            </w:r>
          </w:p>
          <w:p w14:paraId="0B3AA6A9" w14:textId="57450E67" w:rsidR="00D70241" w:rsidRPr="00D70241" w:rsidRDefault="00D70241" w:rsidP="00D70241">
            <w:pPr>
              <w:cnfStyle w:val="000000000000" w:firstRow="0" w:lastRow="0" w:firstColumn="0" w:lastColumn="0" w:oddVBand="0" w:evenVBand="0" w:oddHBand="0" w:evenHBand="0" w:firstRowFirstColumn="0" w:firstRowLastColumn="0" w:lastRowFirstColumn="0" w:lastRowLastColumn="0"/>
              <w:rPr>
                <w:sz w:val="22"/>
                <w:szCs w:val="22"/>
              </w:rPr>
            </w:pPr>
            <w:r>
              <w:rPr>
                <w:i/>
                <w:iCs/>
                <w:sz w:val="22"/>
                <w:szCs w:val="22"/>
              </w:rPr>
              <w:t xml:space="preserve">  </w:t>
            </w:r>
            <w:r w:rsidRPr="00976E26">
              <w:rPr>
                <w:b/>
                <w:bCs/>
                <w:sz w:val="22"/>
                <w:szCs w:val="22"/>
              </w:rPr>
              <w:t>Amen.</w:t>
            </w:r>
            <w:r>
              <w:rPr>
                <w:b/>
                <w:bCs/>
                <w:sz w:val="22"/>
                <w:szCs w:val="22"/>
              </w:rPr>
              <w:t xml:space="preserve">                                         </w:t>
            </w:r>
            <w:r>
              <w:rPr>
                <w:i/>
                <w:iCs/>
                <w:sz w:val="22"/>
                <w:szCs w:val="22"/>
              </w:rPr>
              <w:t>werfen</w:t>
            </w:r>
            <w:r w:rsidRPr="003A054C">
              <w:rPr>
                <w:i/>
                <w:iCs/>
                <w:sz w:val="22"/>
                <w:szCs w:val="22"/>
              </w:rPr>
              <w:t>)</w:t>
            </w:r>
            <w:r>
              <w:rPr>
                <w:sz w:val="22"/>
                <w:szCs w:val="22"/>
              </w:rPr>
              <w:t xml:space="preserve"> </w:t>
            </w:r>
          </w:p>
        </w:tc>
        <w:tc>
          <w:tcPr>
            <w:tcW w:w="845" w:type="dxa"/>
          </w:tcPr>
          <w:p w14:paraId="641866E3" w14:textId="6DA0C290" w:rsidR="00D70241" w:rsidRPr="0087292E" w:rsidRDefault="00D70241" w:rsidP="0087292E">
            <w:pPr>
              <w:jc w:val="both"/>
              <w:cnfStyle w:val="000000000000" w:firstRow="0" w:lastRow="0" w:firstColumn="0" w:lastColumn="0" w:oddVBand="0" w:evenVBand="0" w:oddHBand="0" w:evenHBand="0" w:firstRowFirstColumn="0" w:firstRowLastColumn="0" w:lastRowFirstColumn="0" w:lastRowLastColumn="0"/>
              <w:rPr>
                <w:sz w:val="21"/>
                <w:szCs w:val="21"/>
              </w:rPr>
            </w:pPr>
            <w:r>
              <w:rPr>
                <w:sz w:val="21"/>
                <w:szCs w:val="21"/>
              </w:rPr>
              <w:t>1 min</w:t>
            </w:r>
          </w:p>
        </w:tc>
      </w:tr>
      <w:tr w:rsidR="003A054C" w:rsidRPr="0087292E" w14:paraId="275272DB" w14:textId="77777777" w:rsidTr="00C6706E">
        <w:tc>
          <w:tcPr>
            <w:cnfStyle w:val="001000000000" w:firstRow="0" w:lastRow="0" w:firstColumn="1" w:lastColumn="0" w:oddVBand="0" w:evenVBand="0" w:oddHBand="0" w:evenHBand="0" w:firstRowFirstColumn="0" w:firstRowLastColumn="0" w:lastRowFirstColumn="0" w:lastRowLastColumn="0"/>
            <w:tcW w:w="2412" w:type="dxa"/>
          </w:tcPr>
          <w:p w14:paraId="0A0D9E4A" w14:textId="6366D001" w:rsidR="0087292E" w:rsidRPr="0087292E" w:rsidRDefault="0087292E" w:rsidP="0087292E">
            <w:pPr>
              <w:pStyle w:val="Listenabsatz"/>
              <w:numPr>
                <w:ilvl w:val="0"/>
                <w:numId w:val="9"/>
              </w:numPr>
              <w:ind w:left="456"/>
              <w:rPr>
                <w:b w:val="0"/>
                <w:bCs w:val="0"/>
                <w:sz w:val="21"/>
                <w:szCs w:val="21"/>
              </w:rPr>
            </w:pPr>
            <w:r w:rsidRPr="0087292E">
              <w:rPr>
                <w:b w:val="0"/>
                <w:bCs w:val="0"/>
                <w:sz w:val="21"/>
                <w:szCs w:val="21"/>
              </w:rPr>
              <w:t>Lesung der Perikope</w:t>
            </w:r>
            <w:r w:rsidR="00C6706E">
              <w:rPr>
                <w:b w:val="0"/>
                <w:bCs w:val="0"/>
                <w:sz w:val="21"/>
                <w:szCs w:val="21"/>
              </w:rPr>
              <w:t xml:space="preserve"> und erklärende Worte</w:t>
            </w:r>
          </w:p>
          <w:p w14:paraId="2A1F4DB5" w14:textId="77777777" w:rsidR="003A054C" w:rsidRPr="0087292E" w:rsidRDefault="003A054C" w:rsidP="0087292E">
            <w:pPr>
              <w:rPr>
                <w:b w:val="0"/>
                <w:bCs w:val="0"/>
                <w:sz w:val="21"/>
                <w:szCs w:val="21"/>
              </w:rPr>
            </w:pPr>
          </w:p>
        </w:tc>
        <w:tc>
          <w:tcPr>
            <w:tcW w:w="4813" w:type="dxa"/>
          </w:tcPr>
          <w:p w14:paraId="0DF4E4A9" w14:textId="0111F9A8" w:rsidR="00C6706E" w:rsidRPr="0087292E" w:rsidRDefault="00C6706E" w:rsidP="00C6706E">
            <w:pPr>
              <w:jc w:val="both"/>
              <w:cnfStyle w:val="000000000000" w:firstRow="0" w:lastRow="0" w:firstColumn="0" w:lastColumn="0" w:oddVBand="0" w:evenVBand="0" w:oddHBand="0" w:evenHBand="0" w:firstRowFirstColumn="0" w:firstRowLastColumn="0" w:lastRowFirstColumn="0" w:lastRowLastColumn="0"/>
              <w:rPr>
                <w:sz w:val="21"/>
                <w:szCs w:val="21"/>
              </w:rPr>
            </w:pPr>
            <w:r w:rsidRPr="00C6706E">
              <w:rPr>
                <w:b/>
                <w:bCs/>
                <w:sz w:val="21"/>
                <w:szCs w:val="21"/>
              </w:rPr>
              <w:t>Einleitung:</w:t>
            </w:r>
            <w:r>
              <w:rPr>
                <w:sz w:val="21"/>
                <w:szCs w:val="21"/>
              </w:rPr>
              <w:t xml:space="preserve"> Wir hören gleich die Geschichte von Tobias, der auf eine lange Reise geht. Da packt er sicher einige Sachen ein (Essen, Kleidung, Taschengeld). Wir haben </w:t>
            </w:r>
            <w:r w:rsidR="00D70241">
              <w:rPr>
                <w:sz w:val="21"/>
                <w:szCs w:val="21"/>
              </w:rPr>
              <w:t>auch</w:t>
            </w:r>
            <w:r>
              <w:rPr>
                <w:sz w:val="21"/>
                <w:szCs w:val="21"/>
              </w:rPr>
              <w:t xml:space="preserve"> einen kleinen Rucksack, wenn wir in den Kindergarten kommen. Einige </w:t>
            </w:r>
            <w:r w:rsidR="00D70241">
              <w:rPr>
                <w:sz w:val="21"/>
                <w:szCs w:val="21"/>
              </w:rPr>
              <w:t xml:space="preserve">der </w:t>
            </w:r>
            <w:r>
              <w:rPr>
                <w:sz w:val="21"/>
                <w:szCs w:val="21"/>
              </w:rPr>
              <w:t>Kinder</w:t>
            </w:r>
            <w:r w:rsidR="00D70241">
              <w:rPr>
                <w:sz w:val="21"/>
                <w:szCs w:val="21"/>
              </w:rPr>
              <w:t xml:space="preserve"> hier</w:t>
            </w:r>
            <w:r>
              <w:rPr>
                <w:sz w:val="21"/>
                <w:szCs w:val="21"/>
              </w:rPr>
              <w:t xml:space="preserve"> sind inzwischen so groß geworden</w:t>
            </w:r>
            <w:r w:rsidR="00D70241">
              <w:rPr>
                <w:sz w:val="21"/>
                <w:szCs w:val="21"/>
              </w:rPr>
              <w:t>.</w:t>
            </w:r>
            <w:r>
              <w:rPr>
                <w:sz w:val="21"/>
                <w:szCs w:val="21"/>
              </w:rPr>
              <w:t xml:space="preserve"> </w:t>
            </w:r>
            <w:r w:rsidR="00D70241">
              <w:rPr>
                <w:sz w:val="21"/>
                <w:szCs w:val="21"/>
              </w:rPr>
              <w:t>S</w:t>
            </w:r>
            <w:r>
              <w:rPr>
                <w:sz w:val="21"/>
                <w:szCs w:val="21"/>
              </w:rPr>
              <w:t xml:space="preserve">ie können bald schon eine größere Tasche tragen … die Schultasche. Der Weg, den sie bald gehen werden in die Schule, ist nicht so weit. Aber eine Jause brauchen sie trotzdem - und noch viele andere Sachen </w:t>
            </w:r>
            <w:r w:rsidRPr="00C6706E">
              <w:rPr>
                <w:i/>
                <w:iCs/>
                <w:sz w:val="21"/>
                <w:szCs w:val="21"/>
              </w:rPr>
              <w:t>(Kinder zählen Utensilien auf</w:t>
            </w:r>
            <w:r w:rsidRPr="00C6706E">
              <w:rPr>
                <w:sz w:val="21"/>
                <w:szCs w:val="21"/>
              </w:rPr>
              <w:t>). Mal hören, was Tobias für seine Reise benötigt</w:t>
            </w:r>
            <w:r>
              <w:rPr>
                <w:i/>
                <w:iCs/>
                <w:sz w:val="21"/>
                <w:szCs w:val="21"/>
              </w:rPr>
              <w:t xml:space="preserve">.  </w:t>
            </w:r>
            <w:r>
              <w:rPr>
                <w:sz w:val="21"/>
                <w:szCs w:val="21"/>
              </w:rPr>
              <w:t xml:space="preserve"> </w:t>
            </w:r>
            <w:r w:rsidR="00D70241">
              <w:rPr>
                <w:sz w:val="21"/>
                <w:szCs w:val="21"/>
              </w:rPr>
              <w:t>…</w:t>
            </w:r>
            <w:r>
              <w:rPr>
                <w:sz w:val="21"/>
                <w:szCs w:val="21"/>
              </w:rPr>
              <w:t xml:space="preserve">  </w:t>
            </w:r>
          </w:p>
        </w:tc>
        <w:tc>
          <w:tcPr>
            <w:tcW w:w="992" w:type="dxa"/>
          </w:tcPr>
          <w:p w14:paraId="06F4DAF3" w14:textId="77777777" w:rsidR="003A054C" w:rsidRPr="0087292E" w:rsidRDefault="003A054C"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845" w:type="dxa"/>
          </w:tcPr>
          <w:p w14:paraId="7A804E8D" w14:textId="184C51BD" w:rsidR="003A054C" w:rsidRPr="0087292E" w:rsidRDefault="00C6706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r>
              <w:rPr>
                <w:sz w:val="21"/>
                <w:szCs w:val="21"/>
              </w:rPr>
              <w:t>10 min</w:t>
            </w:r>
          </w:p>
        </w:tc>
      </w:tr>
      <w:tr w:rsidR="0087292E" w:rsidRPr="0087292E" w14:paraId="6E389E1C" w14:textId="77777777" w:rsidTr="00C6706E">
        <w:tc>
          <w:tcPr>
            <w:cnfStyle w:val="001000000000" w:firstRow="0" w:lastRow="0" w:firstColumn="1" w:lastColumn="0" w:oddVBand="0" w:evenVBand="0" w:oddHBand="0" w:evenHBand="0" w:firstRowFirstColumn="0" w:firstRowLastColumn="0" w:lastRowFirstColumn="0" w:lastRowLastColumn="0"/>
            <w:tcW w:w="2412" w:type="dxa"/>
          </w:tcPr>
          <w:p w14:paraId="54C81983" w14:textId="3A5F8D08" w:rsidR="0087292E" w:rsidRPr="0087292E" w:rsidRDefault="0087292E" w:rsidP="0087292E">
            <w:pPr>
              <w:pStyle w:val="Listenabsatz"/>
              <w:numPr>
                <w:ilvl w:val="0"/>
                <w:numId w:val="9"/>
              </w:numPr>
              <w:ind w:left="456"/>
              <w:rPr>
                <w:b w:val="0"/>
                <w:bCs w:val="0"/>
                <w:sz w:val="21"/>
                <w:szCs w:val="21"/>
              </w:rPr>
            </w:pPr>
            <w:r w:rsidRPr="0087292E">
              <w:rPr>
                <w:b w:val="0"/>
                <w:bCs w:val="0"/>
                <w:sz w:val="21"/>
                <w:szCs w:val="21"/>
              </w:rPr>
              <w:t xml:space="preserve">Verteilung der Schlüsselanhänger </w:t>
            </w:r>
          </w:p>
          <w:p w14:paraId="2F921B54" w14:textId="77777777" w:rsidR="0087292E" w:rsidRPr="0087292E" w:rsidRDefault="0087292E" w:rsidP="0087292E">
            <w:pPr>
              <w:pStyle w:val="Listenabsatz"/>
              <w:rPr>
                <w:b w:val="0"/>
                <w:bCs w:val="0"/>
                <w:sz w:val="21"/>
                <w:szCs w:val="21"/>
              </w:rPr>
            </w:pPr>
          </w:p>
        </w:tc>
        <w:tc>
          <w:tcPr>
            <w:tcW w:w="4813" w:type="dxa"/>
          </w:tcPr>
          <w:p w14:paraId="132F32B2" w14:textId="302CE8A1" w:rsidR="0087292E" w:rsidRPr="0087292E" w:rsidRDefault="00C6706E" w:rsidP="00D70241">
            <w:pPr>
              <w:jc w:val="both"/>
              <w:cnfStyle w:val="000000000000" w:firstRow="0" w:lastRow="0" w:firstColumn="0" w:lastColumn="0" w:oddVBand="0" w:evenVBand="0" w:oddHBand="0" w:evenHBand="0" w:firstRowFirstColumn="0" w:firstRowLastColumn="0" w:lastRowFirstColumn="0" w:lastRowLastColumn="0"/>
              <w:rPr>
                <w:sz w:val="21"/>
                <w:szCs w:val="21"/>
              </w:rPr>
            </w:pPr>
            <w:r w:rsidRPr="00C6706E">
              <w:rPr>
                <w:b/>
                <w:bCs/>
                <w:sz w:val="21"/>
                <w:szCs w:val="21"/>
              </w:rPr>
              <w:t xml:space="preserve">Überleitung: </w:t>
            </w:r>
            <w:r w:rsidRPr="00C6706E">
              <w:rPr>
                <w:sz w:val="21"/>
                <w:szCs w:val="21"/>
              </w:rPr>
              <w:t>Wir wollen</w:t>
            </w:r>
            <w:r>
              <w:rPr>
                <w:b/>
                <w:bCs/>
                <w:sz w:val="21"/>
                <w:szCs w:val="21"/>
              </w:rPr>
              <w:t xml:space="preserve"> </w:t>
            </w:r>
            <w:r w:rsidR="003811C2">
              <w:rPr>
                <w:sz w:val="21"/>
                <w:szCs w:val="21"/>
              </w:rPr>
              <w:t>nun den Kindern, die bald in die Schule gehen, einen Schlüsselanhänger schenken. Der Engel soll sie daran erinnern, dass sie nie allein sind. Gott möge euch beg</w:t>
            </w:r>
            <w:r w:rsidR="00664838">
              <w:rPr>
                <w:sz w:val="21"/>
                <w:szCs w:val="21"/>
              </w:rPr>
              <w:t>l</w:t>
            </w:r>
            <w:r w:rsidR="003811C2">
              <w:rPr>
                <w:sz w:val="21"/>
                <w:szCs w:val="21"/>
              </w:rPr>
              <w:t>eiten</w:t>
            </w:r>
            <w:r w:rsidR="00D70241">
              <w:rPr>
                <w:sz w:val="21"/>
                <w:szCs w:val="21"/>
              </w:rPr>
              <w:t xml:space="preserve"> und</w:t>
            </w:r>
            <w:r w:rsidR="003811C2">
              <w:rPr>
                <w:sz w:val="21"/>
                <w:szCs w:val="21"/>
              </w:rPr>
              <w:t xml:space="preserve"> beschützen</w:t>
            </w:r>
            <w:r w:rsidR="00D70241">
              <w:rPr>
                <w:sz w:val="21"/>
                <w:szCs w:val="21"/>
              </w:rPr>
              <w:t xml:space="preserve">, so wie er in der Geschichte Tobias beschützt. </w:t>
            </w:r>
          </w:p>
        </w:tc>
        <w:tc>
          <w:tcPr>
            <w:tcW w:w="992" w:type="dxa"/>
          </w:tcPr>
          <w:p w14:paraId="14B88D97" w14:textId="77777777" w:rsidR="0087292E" w:rsidRPr="0087292E" w:rsidRDefault="0087292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845" w:type="dxa"/>
          </w:tcPr>
          <w:p w14:paraId="071C92CE" w14:textId="50C0CC0E" w:rsidR="0087292E" w:rsidRPr="0087292E" w:rsidRDefault="00C6706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r>
              <w:rPr>
                <w:sz w:val="21"/>
                <w:szCs w:val="21"/>
              </w:rPr>
              <w:t>5 min</w:t>
            </w:r>
          </w:p>
        </w:tc>
      </w:tr>
      <w:tr w:rsidR="00D70241" w:rsidRPr="0087292E" w14:paraId="4E28F2CF" w14:textId="77777777" w:rsidTr="00C6706E">
        <w:tc>
          <w:tcPr>
            <w:cnfStyle w:val="001000000000" w:firstRow="0" w:lastRow="0" w:firstColumn="1" w:lastColumn="0" w:oddVBand="0" w:evenVBand="0" w:oddHBand="0" w:evenHBand="0" w:firstRowFirstColumn="0" w:firstRowLastColumn="0" w:lastRowFirstColumn="0" w:lastRowLastColumn="0"/>
            <w:tcW w:w="2412" w:type="dxa"/>
          </w:tcPr>
          <w:p w14:paraId="1284FC18" w14:textId="79FF3B13" w:rsidR="00D70241" w:rsidRPr="0087292E" w:rsidRDefault="00D70241" w:rsidP="0087292E">
            <w:pPr>
              <w:pStyle w:val="Listenabsatz"/>
              <w:numPr>
                <w:ilvl w:val="0"/>
                <w:numId w:val="9"/>
              </w:numPr>
              <w:ind w:left="456"/>
              <w:rPr>
                <w:sz w:val="21"/>
                <w:szCs w:val="21"/>
              </w:rPr>
            </w:pPr>
            <w:r w:rsidRPr="00D70241">
              <w:rPr>
                <w:b w:val="0"/>
                <w:bCs w:val="0"/>
                <w:sz w:val="21"/>
                <w:szCs w:val="21"/>
              </w:rPr>
              <w:t>Segensgebet</w:t>
            </w:r>
          </w:p>
        </w:tc>
        <w:tc>
          <w:tcPr>
            <w:tcW w:w="4813" w:type="dxa"/>
          </w:tcPr>
          <w:p w14:paraId="4F8A499A" w14:textId="388E6F42" w:rsidR="00D70241" w:rsidRDefault="00D70241" w:rsidP="00D70241">
            <w:pPr>
              <w:jc w:val="both"/>
              <w:cnfStyle w:val="000000000000" w:firstRow="0" w:lastRow="0" w:firstColumn="0" w:lastColumn="0" w:oddVBand="0" w:evenVBand="0" w:oddHBand="0" w:evenHBand="0" w:firstRowFirstColumn="0" w:firstRowLastColumn="0" w:lastRowFirstColumn="0" w:lastRowLastColumn="0"/>
              <w:rPr>
                <w:b/>
                <w:bCs/>
                <w:sz w:val="21"/>
                <w:szCs w:val="21"/>
              </w:rPr>
            </w:pPr>
            <w:r>
              <w:rPr>
                <w:b/>
                <w:bCs/>
                <w:sz w:val="21"/>
                <w:szCs w:val="21"/>
              </w:rPr>
              <w:t xml:space="preserve">Engel, begleite mich. </w:t>
            </w:r>
          </w:p>
          <w:p w14:paraId="073682F9" w14:textId="4B4F03C7" w:rsidR="00D70241" w:rsidRDefault="00D70241" w:rsidP="00D70241">
            <w:pPr>
              <w:jc w:val="both"/>
              <w:cnfStyle w:val="000000000000" w:firstRow="0" w:lastRow="0" w:firstColumn="0" w:lastColumn="0" w:oddVBand="0" w:evenVBand="0" w:oddHBand="0" w:evenHBand="0" w:firstRowFirstColumn="0" w:firstRowLastColumn="0" w:lastRowFirstColumn="0" w:lastRowLastColumn="0"/>
              <w:rPr>
                <w:b/>
                <w:bCs/>
                <w:sz w:val="21"/>
                <w:szCs w:val="21"/>
              </w:rPr>
            </w:pPr>
            <w:r>
              <w:rPr>
                <w:b/>
                <w:bCs/>
                <w:sz w:val="21"/>
                <w:szCs w:val="21"/>
              </w:rPr>
              <w:t>Sei immer bei mir.</w:t>
            </w:r>
          </w:p>
          <w:p w14:paraId="514B3EC2" w14:textId="70139233" w:rsidR="00D70241" w:rsidRDefault="00D70241" w:rsidP="00D70241">
            <w:pPr>
              <w:jc w:val="both"/>
              <w:cnfStyle w:val="000000000000" w:firstRow="0" w:lastRow="0" w:firstColumn="0" w:lastColumn="0" w:oddVBand="0" w:evenVBand="0" w:oddHBand="0" w:evenHBand="0" w:firstRowFirstColumn="0" w:firstRowLastColumn="0" w:lastRowFirstColumn="0" w:lastRowLastColumn="0"/>
              <w:rPr>
                <w:b/>
                <w:bCs/>
                <w:sz w:val="21"/>
                <w:szCs w:val="21"/>
              </w:rPr>
            </w:pPr>
            <w:r>
              <w:rPr>
                <w:b/>
                <w:bCs/>
                <w:sz w:val="21"/>
                <w:szCs w:val="21"/>
              </w:rPr>
              <w:t>Führ</w:t>
            </w:r>
            <w:r w:rsidR="00664838">
              <w:rPr>
                <w:b/>
                <w:bCs/>
                <w:sz w:val="21"/>
                <w:szCs w:val="21"/>
              </w:rPr>
              <w:t xml:space="preserve"> </w:t>
            </w:r>
            <w:r>
              <w:rPr>
                <w:b/>
                <w:bCs/>
                <w:sz w:val="21"/>
                <w:szCs w:val="21"/>
              </w:rPr>
              <w:t>mich auf allen Wegen.</w:t>
            </w:r>
          </w:p>
          <w:p w14:paraId="12C7E948" w14:textId="7E405466" w:rsidR="00D70241" w:rsidRPr="00C6706E" w:rsidRDefault="00D70241" w:rsidP="00D70241">
            <w:pPr>
              <w:jc w:val="both"/>
              <w:cnfStyle w:val="000000000000" w:firstRow="0" w:lastRow="0" w:firstColumn="0" w:lastColumn="0" w:oddVBand="0" w:evenVBand="0" w:oddHBand="0" w:evenHBand="0" w:firstRowFirstColumn="0" w:firstRowLastColumn="0" w:lastRowFirstColumn="0" w:lastRowLastColumn="0"/>
              <w:rPr>
                <w:b/>
                <w:bCs/>
                <w:sz w:val="21"/>
                <w:szCs w:val="21"/>
              </w:rPr>
            </w:pPr>
            <w:r>
              <w:rPr>
                <w:b/>
                <w:bCs/>
                <w:sz w:val="21"/>
                <w:szCs w:val="21"/>
              </w:rPr>
              <w:t>Ich bin mutig und gut mit dir.</w:t>
            </w:r>
          </w:p>
        </w:tc>
        <w:tc>
          <w:tcPr>
            <w:tcW w:w="992" w:type="dxa"/>
          </w:tcPr>
          <w:p w14:paraId="1A4D2A5A" w14:textId="77777777" w:rsidR="00D70241" w:rsidRPr="0087292E" w:rsidRDefault="00D70241"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845" w:type="dxa"/>
          </w:tcPr>
          <w:p w14:paraId="1D5E8535" w14:textId="567C490E" w:rsidR="00D70241" w:rsidRDefault="004204F8" w:rsidP="0087292E">
            <w:pPr>
              <w:jc w:val="both"/>
              <w:cnfStyle w:val="000000000000" w:firstRow="0" w:lastRow="0" w:firstColumn="0" w:lastColumn="0" w:oddVBand="0" w:evenVBand="0" w:oddHBand="0" w:evenHBand="0" w:firstRowFirstColumn="0" w:firstRowLastColumn="0" w:lastRowFirstColumn="0" w:lastRowLastColumn="0"/>
              <w:rPr>
                <w:sz w:val="21"/>
                <w:szCs w:val="21"/>
              </w:rPr>
            </w:pPr>
            <w:r>
              <w:rPr>
                <w:sz w:val="21"/>
                <w:szCs w:val="21"/>
              </w:rPr>
              <w:t>&lt;1 min</w:t>
            </w:r>
          </w:p>
        </w:tc>
      </w:tr>
      <w:tr w:rsidR="0087292E" w:rsidRPr="0087292E" w14:paraId="3C9D5326" w14:textId="77777777" w:rsidTr="00D70241">
        <w:trPr>
          <w:trHeight w:val="1011"/>
        </w:trPr>
        <w:tc>
          <w:tcPr>
            <w:cnfStyle w:val="001000000000" w:firstRow="0" w:lastRow="0" w:firstColumn="1" w:lastColumn="0" w:oddVBand="0" w:evenVBand="0" w:oddHBand="0" w:evenHBand="0" w:firstRowFirstColumn="0" w:firstRowLastColumn="0" w:lastRowFirstColumn="0" w:lastRowLastColumn="0"/>
            <w:tcW w:w="2412" w:type="dxa"/>
          </w:tcPr>
          <w:p w14:paraId="5285B0D2" w14:textId="06CCF142" w:rsidR="0087292E" w:rsidRPr="00D70241" w:rsidRDefault="0087292E" w:rsidP="00D70241">
            <w:pPr>
              <w:pStyle w:val="Listenabsatz"/>
              <w:numPr>
                <w:ilvl w:val="0"/>
                <w:numId w:val="9"/>
              </w:numPr>
              <w:ind w:left="456"/>
              <w:rPr>
                <w:b w:val="0"/>
                <w:bCs w:val="0"/>
                <w:sz w:val="21"/>
                <w:szCs w:val="21"/>
              </w:rPr>
            </w:pPr>
            <w:r w:rsidRPr="0087292E">
              <w:rPr>
                <w:b w:val="0"/>
                <w:bCs w:val="0"/>
                <w:sz w:val="21"/>
                <w:szCs w:val="21"/>
              </w:rPr>
              <w:t xml:space="preserve">Abschiedsritual </w:t>
            </w:r>
            <w:r>
              <w:rPr>
                <w:b w:val="0"/>
                <w:bCs w:val="0"/>
                <w:sz w:val="21"/>
                <w:szCs w:val="21"/>
              </w:rPr>
              <w:br/>
              <w:t>(</w:t>
            </w:r>
            <w:r w:rsidRPr="0087292E">
              <w:rPr>
                <w:b w:val="0"/>
                <w:bCs w:val="0"/>
                <w:sz w:val="21"/>
                <w:szCs w:val="21"/>
              </w:rPr>
              <w:t>je nach Tradition</w:t>
            </w:r>
            <w:r>
              <w:rPr>
                <w:b w:val="0"/>
                <w:bCs w:val="0"/>
                <w:sz w:val="21"/>
                <w:szCs w:val="21"/>
              </w:rPr>
              <w:t>)</w:t>
            </w:r>
            <w:r w:rsidRPr="0087292E">
              <w:rPr>
                <w:b w:val="0"/>
                <w:bCs w:val="0"/>
                <w:sz w:val="21"/>
                <w:szCs w:val="21"/>
              </w:rPr>
              <w:t xml:space="preserve"> oder gemeinsames Lied</w:t>
            </w:r>
          </w:p>
        </w:tc>
        <w:tc>
          <w:tcPr>
            <w:tcW w:w="4813" w:type="dxa"/>
          </w:tcPr>
          <w:p w14:paraId="6DDD4FC3" w14:textId="77777777" w:rsidR="0087292E" w:rsidRPr="0087292E" w:rsidRDefault="0087292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992" w:type="dxa"/>
          </w:tcPr>
          <w:p w14:paraId="5E49E61F" w14:textId="77777777" w:rsidR="0087292E" w:rsidRPr="0087292E" w:rsidRDefault="0087292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c>
          <w:tcPr>
            <w:tcW w:w="845" w:type="dxa"/>
          </w:tcPr>
          <w:p w14:paraId="540E1DE2" w14:textId="1FD1D93D" w:rsidR="0087292E" w:rsidRPr="0087292E" w:rsidRDefault="0087292E" w:rsidP="0087292E">
            <w:pPr>
              <w:jc w:val="both"/>
              <w:cnfStyle w:val="000000000000" w:firstRow="0" w:lastRow="0" w:firstColumn="0" w:lastColumn="0" w:oddVBand="0" w:evenVBand="0" w:oddHBand="0" w:evenHBand="0" w:firstRowFirstColumn="0" w:firstRowLastColumn="0" w:lastRowFirstColumn="0" w:lastRowLastColumn="0"/>
              <w:rPr>
                <w:sz w:val="21"/>
                <w:szCs w:val="21"/>
              </w:rPr>
            </w:pPr>
          </w:p>
        </w:tc>
      </w:tr>
    </w:tbl>
    <w:p w14:paraId="15C04D64" w14:textId="77777777" w:rsidR="00C41357" w:rsidRDefault="00C41357" w:rsidP="00C41357">
      <w:pPr>
        <w:rPr>
          <w:sz w:val="22"/>
          <w:szCs w:val="22"/>
        </w:rPr>
      </w:pPr>
    </w:p>
    <w:p w14:paraId="77CC3D3E" w14:textId="77777777" w:rsidR="00C41357" w:rsidRDefault="00C41357" w:rsidP="00C41357">
      <w:pPr>
        <w:rPr>
          <w:b/>
          <w:bCs/>
          <w:sz w:val="22"/>
          <w:szCs w:val="22"/>
        </w:rPr>
      </w:pPr>
    </w:p>
    <w:p w14:paraId="35054760" w14:textId="77777777" w:rsidR="00D70241" w:rsidRDefault="00D70241" w:rsidP="00C41357">
      <w:pPr>
        <w:rPr>
          <w:b/>
          <w:bCs/>
          <w:sz w:val="22"/>
          <w:szCs w:val="22"/>
        </w:rPr>
      </w:pPr>
    </w:p>
    <w:p w14:paraId="6F5B5830" w14:textId="1508B377" w:rsidR="00C41357" w:rsidRPr="00D346E8" w:rsidRDefault="00C41357" w:rsidP="00C41357">
      <w:pPr>
        <w:rPr>
          <w:b/>
          <w:bCs/>
        </w:rPr>
      </w:pPr>
      <w:r w:rsidRPr="00D346E8">
        <w:rPr>
          <w:b/>
          <w:bCs/>
        </w:rPr>
        <w:lastRenderedPageBreak/>
        <w:t>Quellen</w:t>
      </w:r>
      <w:r w:rsidR="00D346E8">
        <w:rPr>
          <w:b/>
          <w:bCs/>
        </w:rPr>
        <w:t xml:space="preserve"> und weiterführende Literatur: </w:t>
      </w:r>
    </w:p>
    <w:p w14:paraId="2C3EE05D" w14:textId="77777777" w:rsidR="00664838" w:rsidRDefault="00664838" w:rsidP="00C41357"/>
    <w:p w14:paraId="72DF5EE2" w14:textId="226613CD" w:rsidR="00C41357" w:rsidRDefault="00664838" w:rsidP="00C41357">
      <w:proofErr w:type="spellStart"/>
      <w:r>
        <w:t>Bürker</w:t>
      </w:r>
      <w:proofErr w:type="spellEnd"/>
      <w:r>
        <w:t xml:space="preserve">, </w:t>
      </w:r>
      <w:r w:rsidR="004204F8">
        <w:t>Veronika: Mit meinem Gott spring‘ ich über Mauern</w:t>
      </w:r>
      <w:r w:rsidR="00F1481A">
        <w:t xml:space="preserve"> (</w:t>
      </w:r>
      <w:r w:rsidR="00F1481A">
        <w:t>2025</w:t>
      </w:r>
      <w:r w:rsidR="00F1481A">
        <w:t>)</w:t>
      </w:r>
      <w:r w:rsidR="004204F8">
        <w:t xml:space="preserve">, in: </w:t>
      </w:r>
      <w:hyperlink r:id="rId10" w:history="1">
        <w:r w:rsidR="004204F8" w:rsidRPr="00C87A84">
          <w:rPr>
            <w:rStyle w:val="Hyperlink"/>
          </w:rPr>
          <w:t>https://www.kinderpastoral.de/fileadmin/5_lp/as42_lp_Kinderpastoral/Kirchenjahr/Segen/Segnung-Vorschulkinder-Tillie.pdf</w:t>
        </w:r>
      </w:hyperlink>
      <w:r w:rsidR="004204F8">
        <w:t xml:space="preserve"> [abgerufen am 05.01.2026]</w:t>
      </w:r>
    </w:p>
    <w:p w14:paraId="3E7A27F3" w14:textId="77777777" w:rsidR="00C41357" w:rsidRDefault="00C41357" w:rsidP="00C41357"/>
    <w:p w14:paraId="53CE480D" w14:textId="4FBD60F1" w:rsidR="00D346E8" w:rsidRDefault="00D346E8" w:rsidP="00C41357">
      <w:r w:rsidRPr="00D346E8">
        <w:t>Diakonisches Werk Mecklenburg-Vorpommern e. V.</w:t>
      </w:r>
      <w:r>
        <w:t xml:space="preserve">: </w:t>
      </w:r>
      <w:r w:rsidRPr="00D346E8">
        <w:t>Tobias und die himmlische Begleitung</w:t>
      </w:r>
      <w:r w:rsidR="00F1481A">
        <w:t xml:space="preserve"> (</w:t>
      </w:r>
      <w:proofErr w:type="spellStart"/>
      <w:r w:rsidR="00F1481A">
        <w:t>o.J</w:t>
      </w:r>
      <w:proofErr w:type="spellEnd"/>
      <w:r w:rsidR="00F1481A">
        <w:t>)</w:t>
      </w:r>
      <w:r>
        <w:t xml:space="preserve">, in: </w:t>
      </w:r>
      <w:hyperlink r:id="rId11" w:anchor="baustein-14fyNJ" w:history="1">
        <w:r w:rsidRPr="00C87A84">
          <w:rPr>
            <w:rStyle w:val="Hyperlink"/>
          </w:rPr>
          <w:t>https://relimentar.de/materialien/tobias-und-die-himmlische-begleitung/?utm_sourc</w:t>
        </w:r>
        <w:r w:rsidRPr="00C87A84">
          <w:rPr>
            <w:rStyle w:val="Hyperlink"/>
          </w:rPr>
          <w:t>e</w:t>
        </w:r>
        <w:r w:rsidRPr="00C87A84">
          <w:rPr>
            <w:rStyle w:val="Hyperlink"/>
          </w:rPr>
          <w:t>=chatgpt.com#baustein-14fyNJ</w:t>
        </w:r>
      </w:hyperlink>
      <w:r>
        <w:t xml:space="preserve"> [abgerufen am </w:t>
      </w:r>
      <w:r w:rsidR="00664838">
        <w:t>0</w:t>
      </w:r>
      <w:r>
        <w:t>5.</w:t>
      </w:r>
      <w:r w:rsidR="00664838">
        <w:t>0</w:t>
      </w:r>
      <w:r>
        <w:t>1.2026]</w:t>
      </w:r>
    </w:p>
    <w:p w14:paraId="616B38FB" w14:textId="77777777" w:rsidR="00664838" w:rsidRDefault="00664838" w:rsidP="00C41357"/>
    <w:p w14:paraId="6C4E1467" w14:textId="147305FB" w:rsidR="00664838" w:rsidRPr="00664838" w:rsidRDefault="00664838" w:rsidP="00C41357">
      <w:r>
        <w:t xml:space="preserve">Kleine, Werner: Abenteuer mit einem Engel – die </w:t>
      </w:r>
      <w:proofErr w:type="spellStart"/>
      <w:r>
        <w:t>Tobiterzählung</w:t>
      </w:r>
      <w:proofErr w:type="spellEnd"/>
      <w:r w:rsidR="00F1481A">
        <w:t xml:space="preserve"> (2004)</w:t>
      </w:r>
      <w:r>
        <w:t xml:space="preserve">, in: </w:t>
      </w:r>
      <w:hyperlink r:id="rId12" w:history="1">
        <w:r w:rsidRPr="00C87A84">
          <w:rPr>
            <w:rStyle w:val="Hyperlink"/>
          </w:rPr>
          <w:t>https://www.relipaed.de/fileadmin/Archiv/Religionspaedagogik/Elementarbereich/Tobit.pdf?utm_source=ch</w:t>
        </w:r>
        <w:r w:rsidRPr="00C87A84">
          <w:rPr>
            <w:rStyle w:val="Hyperlink"/>
          </w:rPr>
          <w:t>a</w:t>
        </w:r>
        <w:r w:rsidRPr="00C87A84">
          <w:rPr>
            <w:rStyle w:val="Hyperlink"/>
          </w:rPr>
          <w:t>tgpt.com</w:t>
        </w:r>
      </w:hyperlink>
      <w:r w:rsidRPr="00664838">
        <w:t xml:space="preserve"> [abgerufen am 05.01.2026]</w:t>
      </w:r>
    </w:p>
    <w:p w14:paraId="79E17C15" w14:textId="5EC43609" w:rsidR="00C41357" w:rsidRPr="00664838" w:rsidRDefault="00C41357" w:rsidP="00294400">
      <w:pPr>
        <w:ind w:left="360"/>
      </w:pPr>
      <w:r w:rsidRPr="00664838">
        <w:br w:type="page"/>
      </w:r>
    </w:p>
    <w:p w14:paraId="3FCDA2E9" w14:textId="0813FD65" w:rsidR="00C41357" w:rsidRPr="00664838" w:rsidRDefault="00664838" w:rsidP="00C41357">
      <w:pPr>
        <w:rPr>
          <w:sz w:val="32"/>
          <w:szCs w:val="32"/>
        </w:rPr>
      </w:pPr>
      <w:r w:rsidRPr="00664838">
        <w:rPr>
          <w:sz w:val="32"/>
          <w:szCs w:val="32"/>
        </w:rPr>
        <w:lastRenderedPageBreak/>
        <w:t>ANHANG</w:t>
      </w:r>
    </w:p>
    <w:p w14:paraId="2859D83A" w14:textId="168D24E8" w:rsidR="0075161F" w:rsidRPr="00C41357" w:rsidRDefault="00C41357" w:rsidP="00C41357">
      <w:pPr>
        <w:rPr>
          <w:b/>
          <w:bCs/>
        </w:rPr>
      </w:pPr>
      <w:r w:rsidRPr="00C41357">
        <w:rPr>
          <w:b/>
          <w:bCs/>
        </w:rPr>
        <w:t xml:space="preserve">M1: Schlüsselanhänger herstellen </w:t>
      </w:r>
    </w:p>
    <w:p w14:paraId="1C711D17" w14:textId="30BF1434" w:rsidR="0057133C" w:rsidRDefault="0057133C">
      <w:r>
        <w:t xml:space="preserve">Variante 1 </w:t>
      </w:r>
      <w:r>
        <w:tab/>
      </w:r>
      <w:r>
        <w:tab/>
      </w:r>
      <w:r>
        <w:tab/>
      </w:r>
      <w:r>
        <w:tab/>
      </w:r>
      <w:r>
        <w:tab/>
      </w:r>
      <w:r w:rsidR="00F00216">
        <w:t xml:space="preserve">        </w:t>
      </w:r>
      <w:r>
        <w:t>Variante 2</w:t>
      </w:r>
    </w:p>
    <w:p w14:paraId="1FC2A03F" w14:textId="50812656" w:rsidR="0057133C" w:rsidRDefault="004204F8">
      <w:r>
        <w:rPr>
          <w:noProof/>
        </w:rPr>
        <mc:AlternateContent>
          <mc:Choice Requires="wps">
            <w:drawing>
              <wp:anchor distT="0" distB="0" distL="114300" distR="114300" simplePos="0" relativeHeight="251661312" behindDoc="0" locked="0" layoutInCell="1" allowOverlap="1" wp14:anchorId="6C7DBB6F" wp14:editId="729CA3A5">
                <wp:simplePos x="0" y="0"/>
                <wp:positionH relativeFrom="column">
                  <wp:posOffset>2957310</wp:posOffset>
                </wp:positionH>
                <wp:positionV relativeFrom="paragraph">
                  <wp:posOffset>121458</wp:posOffset>
                </wp:positionV>
                <wp:extent cx="2589530" cy="7747462"/>
                <wp:effectExtent l="0" t="0" r="13970" b="12700"/>
                <wp:wrapNone/>
                <wp:docPr id="697107409" name="Textfeld 1"/>
                <wp:cNvGraphicFramePr/>
                <a:graphic xmlns:a="http://schemas.openxmlformats.org/drawingml/2006/main">
                  <a:graphicData uri="http://schemas.microsoft.com/office/word/2010/wordprocessingShape">
                    <wps:wsp>
                      <wps:cNvSpPr txBox="1"/>
                      <wps:spPr>
                        <a:xfrm>
                          <a:off x="0" y="0"/>
                          <a:ext cx="2589530" cy="7747462"/>
                        </a:xfrm>
                        <a:prstGeom prst="rect">
                          <a:avLst/>
                        </a:prstGeom>
                        <a:solidFill>
                          <a:schemeClr val="lt1"/>
                        </a:solidFill>
                        <a:ln w="6350">
                          <a:solidFill>
                            <a:prstClr val="black"/>
                          </a:solidFill>
                        </a:ln>
                      </wps:spPr>
                      <wps:txbx>
                        <w:txbxContent>
                          <w:p w14:paraId="36049E00" w14:textId="0777C887" w:rsidR="0057133C" w:rsidRPr="00F1481A" w:rsidRDefault="0057133C" w:rsidP="0057133C">
                            <w:pPr>
                              <w:rPr>
                                <w:b/>
                                <w:bCs/>
                              </w:rPr>
                            </w:pPr>
                            <w:r w:rsidRPr="00F1481A">
                              <w:rPr>
                                <w:b/>
                                <w:bCs/>
                              </w:rPr>
                              <w:t>Engel-Schlüsselanhänger aus Modelliermasse</w:t>
                            </w:r>
                          </w:p>
                          <w:p w14:paraId="5C0E2A46" w14:textId="77777777" w:rsidR="0057133C" w:rsidRPr="004204F8" w:rsidRDefault="0057133C" w:rsidP="0057133C"/>
                          <w:p w14:paraId="7CB950EE" w14:textId="0A084930" w:rsidR="0057133C" w:rsidRPr="00F1481A" w:rsidRDefault="0057133C" w:rsidP="0057133C">
                            <w:pPr>
                              <w:rPr>
                                <w:u w:val="single"/>
                              </w:rPr>
                            </w:pPr>
                            <w:r w:rsidRPr="00F1481A">
                              <w:rPr>
                                <w:u w:val="single"/>
                              </w:rPr>
                              <w:t xml:space="preserve">Was </w:t>
                            </w:r>
                            <w:r w:rsidR="00F1481A" w:rsidRPr="00F1481A">
                              <w:rPr>
                                <w:u w:val="single"/>
                              </w:rPr>
                              <w:t>brauchst</w:t>
                            </w:r>
                            <w:r w:rsidR="00F1481A" w:rsidRPr="00F1481A">
                              <w:rPr>
                                <w:u w:val="single"/>
                              </w:rPr>
                              <w:t xml:space="preserve"> </w:t>
                            </w:r>
                            <w:r w:rsidRPr="00F1481A">
                              <w:rPr>
                                <w:u w:val="single"/>
                              </w:rPr>
                              <w:t xml:space="preserve">du: </w:t>
                            </w:r>
                          </w:p>
                          <w:p w14:paraId="78F0D30A" w14:textId="61C37221" w:rsidR="0057133C" w:rsidRPr="004204F8" w:rsidRDefault="0057133C" w:rsidP="0057133C">
                            <w:pPr>
                              <w:pStyle w:val="Listenabsatz"/>
                              <w:numPr>
                                <w:ilvl w:val="0"/>
                                <w:numId w:val="2"/>
                              </w:numPr>
                            </w:pPr>
                            <w:r w:rsidRPr="004204F8">
                              <w:t>Sch</w:t>
                            </w:r>
                            <w:r w:rsidR="00664838">
                              <w:t>l</w:t>
                            </w:r>
                            <w:r w:rsidRPr="004204F8">
                              <w:t>üsselringe</w:t>
                            </w:r>
                          </w:p>
                          <w:p w14:paraId="656B4DF2" w14:textId="043BAB92" w:rsidR="0057133C" w:rsidRPr="004204F8" w:rsidRDefault="002A2B74" w:rsidP="0057133C">
                            <w:pPr>
                              <w:pStyle w:val="Listenabsatz"/>
                              <w:numPr>
                                <w:ilvl w:val="0"/>
                                <w:numId w:val="2"/>
                              </w:numPr>
                            </w:pPr>
                            <w:r w:rsidRPr="004204F8">
                              <w:t>Teigroller</w:t>
                            </w:r>
                          </w:p>
                          <w:p w14:paraId="0F89AC11" w14:textId="09D021E5" w:rsidR="002A2B74" w:rsidRPr="004204F8" w:rsidRDefault="002A2B74" w:rsidP="0057133C">
                            <w:pPr>
                              <w:pStyle w:val="Listenabsatz"/>
                              <w:numPr>
                                <w:ilvl w:val="0"/>
                                <w:numId w:val="2"/>
                              </w:numPr>
                            </w:pPr>
                            <w:r w:rsidRPr="004204F8">
                              <w:t>Engel-Ausstechform</w:t>
                            </w:r>
                          </w:p>
                          <w:p w14:paraId="2FF0D67B" w14:textId="0BEA76CD" w:rsidR="002A2B74" w:rsidRPr="004204F8" w:rsidRDefault="002A2B74" w:rsidP="0057133C">
                            <w:pPr>
                              <w:pStyle w:val="Listenabsatz"/>
                              <w:numPr>
                                <w:ilvl w:val="0"/>
                                <w:numId w:val="2"/>
                              </w:numPr>
                            </w:pPr>
                            <w:r w:rsidRPr="004204F8">
                              <w:t>Holzstäbchen</w:t>
                            </w:r>
                          </w:p>
                          <w:p w14:paraId="6F272AFC" w14:textId="79567C96" w:rsidR="002A2B74" w:rsidRPr="004204F8" w:rsidRDefault="002A2B74" w:rsidP="0057133C">
                            <w:pPr>
                              <w:pStyle w:val="Listenabsatz"/>
                              <w:numPr>
                                <w:ilvl w:val="0"/>
                                <w:numId w:val="2"/>
                              </w:numPr>
                            </w:pPr>
                            <w:r w:rsidRPr="004204F8">
                              <w:t>Modelliermasse</w:t>
                            </w:r>
                          </w:p>
                          <w:p w14:paraId="5AB48DC7" w14:textId="77777777" w:rsidR="002A2B74" w:rsidRPr="004204F8" w:rsidRDefault="002A2B74" w:rsidP="002A2B74"/>
                          <w:p w14:paraId="4629D98C" w14:textId="7AEC766C" w:rsidR="002A2B74" w:rsidRPr="00F1481A" w:rsidRDefault="002A2B74" w:rsidP="002A2B74">
                            <w:pPr>
                              <w:pStyle w:val="KeinLeerraum"/>
                              <w:rPr>
                                <w:u w:val="single"/>
                              </w:rPr>
                            </w:pPr>
                            <w:r w:rsidRPr="00F1481A">
                              <w:rPr>
                                <w:u w:val="single"/>
                              </w:rPr>
                              <w:t>Zutaten für die Modelliermasse</w:t>
                            </w:r>
                            <w:r w:rsidR="00F1481A">
                              <w:rPr>
                                <w:u w:val="single"/>
                              </w:rPr>
                              <w:t>:</w:t>
                            </w:r>
                          </w:p>
                          <w:p w14:paraId="4E8BA02F" w14:textId="77777777" w:rsidR="002A2B74" w:rsidRPr="004204F8" w:rsidRDefault="002A2B74" w:rsidP="002A2B74">
                            <w:pPr>
                              <w:pStyle w:val="KeinLeerraum"/>
                              <w:numPr>
                                <w:ilvl w:val="0"/>
                                <w:numId w:val="4"/>
                              </w:numPr>
                            </w:pPr>
                            <w:r w:rsidRPr="004204F8">
                              <w:t>1 Tasse weißer Holzleim (wasserbasiert)</w:t>
                            </w:r>
                          </w:p>
                          <w:p w14:paraId="5D8CFA1F" w14:textId="77777777" w:rsidR="002A2B74" w:rsidRPr="004204F8" w:rsidRDefault="002A2B74" w:rsidP="002A2B74">
                            <w:pPr>
                              <w:pStyle w:val="KeinLeerraum"/>
                              <w:numPr>
                                <w:ilvl w:val="0"/>
                                <w:numId w:val="4"/>
                              </w:numPr>
                            </w:pPr>
                            <w:r w:rsidRPr="004204F8">
                              <w:t>1 Tasse Speisestärke</w:t>
                            </w:r>
                          </w:p>
                          <w:p w14:paraId="0464694E" w14:textId="1CFB1853" w:rsidR="002A2B74" w:rsidRPr="004204F8" w:rsidRDefault="002A2B74" w:rsidP="002A2B74">
                            <w:pPr>
                              <w:pStyle w:val="KeinLeerraum"/>
                              <w:numPr>
                                <w:ilvl w:val="0"/>
                                <w:numId w:val="4"/>
                              </w:numPr>
                            </w:pPr>
                            <w:r w:rsidRPr="004204F8">
                              <w:t>1 EL Öl (</w:t>
                            </w:r>
                            <w:proofErr w:type="spellStart"/>
                            <w:r w:rsidRPr="004204F8">
                              <w:t>Babyöl</w:t>
                            </w:r>
                            <w:proofErr w:type="spellEnd"/>
                            <w:r w:rsidRPr="004204F8">
                              <w:t>/ Sonnenblumenöl)</w:t>
                            </w:r>
                          </w:p>
                          <w:p w14:paraId="3FA2086B" w14:textId="1A5881B3" w:rsidR="002A2B74" w:rsidRPr="004204F8" w:rsidRDefault="002A2B74" w:rsidP="002A2B74">
                            <w:pPr>
                              <w:pStyle w:val="KeinLeerraum"/>
                              <w:numPr>
                                <w:ilvl w:val="0"/>
                                <w:numId w:val="4"/>
                              </w:numPr>
                            </w:pPr>
                            <w:r w:rsidRPr="004204F8">
                              <w:t>1 EL Essig oder Zitronensaft</w:t>
                            </w:r>
                          </w:p>
                          <w:p w14:paraId="1B2008CA" w14:textId="2851B792" w:rsidR="002A2B74" w:rsidRPr="004204F8" w:rsidRDefault="002A2B74" w:rsidP="002A2B74">
                            <w:pPr>
                              <w:pStyle w:val="KeinLeerraum"/>
                              <w:numPr>
                                <w:ilvl w:val="0"/>
                                <w:numId w:val="4"/>
                              </w:numPr>
                            </w:pPr>
                            <w:r w:rsidRPr="004204F8">
                              <w:t>ggf. Lebensmittelfarbe oder Acrylfarbe</w:t>
                            </w:r>
                          </w:p>
                          <w:p w14:paraId="19DBFD9D" w14:textId="77777777" w:rsidR="002A2B74" w:rsidRPr="004204F8" w:rsidRDefault="002A2B74" w:rsidP="002A2B74">
                            <w:pPr>
                              <w:pStyle w:val="KeinLeerraum"/>
                            </w:pPr>
                          </w:p>
                          <w:p w14:paraId="535C7F45" w14:textId="71C6CBE9" w:rsidR="002A2B74" w:rsidRPr="004204F8" w:rsidRDefault="002A2B74" w:rsidP="002A2B74">
                            <w:pPr>
                              <w:pStyle w:val="KeinLeerraum"/>
                            </w:pPr>
                            <w:r w:rsidRPr="00F1481A">
                              <w:rPr>
                                <w:u w:val="single"/>
                              </w:rPr>
                              <w:t>Zubereitung</w:t>
                            </w:r>
                            <w:r w:rsidRPr="004204F8">
                              <w:t xml:space="preserve">: </w:t>
                            </w:r>
                          </w:p>
                          <w:p w14:paraId="119F3F3C" w14:textId="77777777" w:rsidR="002A2B74" w:rsidRPr="004204F8" w:rsidRDefault="002A2B74" w:rsidP="002A2B74">
                            <w:r w:rsidRPr="004204F8">
                              <w:t>Alles in einem Topf gut verrühren.</w:t>
                            </w:r>
                          </w:p>
                          <w:p w14:paraId="25499CAB" w14:textId="77777777" w:rsidR="002A2B74" w:rsidRPr="004204F8" w:rsidRDefault="002A2B74" w:rsidP="002A2B74">
                            <w:r w:rsidRPr="004204F8">
                              <w:t>Bei niedriger Hitze ständig rühren.</w:t>
                            </w:r>
                          </w:p>
                          <w:p w14:paraId="140C049F" w14:textId="26702B99" w:rsidR="002A2B74" w:rsidRPr="004204F8" w:rsidRDefault="002A2B74" w:rsidP="002A2B74">
                            <w:r w:rsidRPr="004204F8">
                              <w:t>Sobald sich die Masse als Klumpen vom Topf löst → vom Herd nehmen.</w:t>
                            </w:r>
                          </w:p>
                          <w:p w14:paraId="2C19F997" w14:textId="4825993A" w:rsidR="002A2B74" w:rsidRPr="004204F8" w:rsidRDefault="002A2B74" w:rsidP="002A2B74">
                            <w:r w:rsidRPr="004204F8">
                              <w:t xml:space="preserve">Lauwarm gründlich durchkneten (ggf. minimal Stärke einarbeiten). Wenn gewünscht, können hier unterschiedliche Farben eingearbeitet werden. </w:t>
                            </w:r>
                          </w:p>
                          <w:p w14:paraId="3FBB5B02" w14:textId="77777777" w:rsidR="002A2B74" w:rsidRPr="004204F8" w:rsidRDefault="002A2B74" w:rsidP="002A2B74">
                            <w:pPr>
                              <w:pStyle w:val="KeinLeerraum"/>
                            </w:pPr>
                          </w:p>
                          <w:p w14:paraId="0247951B" w14:textId="5C881215" w:rsidR="002A2B74" w:rsidRPr="004204F8" w:rsidRDefault="002A2B74" w:rsidP="002A2B74">
                            <w:r w:rsidRPr="004204F8">
                              <w:t>Zum Herstellen des Anhängers wird der Teig (nicht zu dünn, mind. 4–5 mm) ausgerollt, ausgestochen, mit Loch zum Aufhängen versehen und zum Trocknen auf ein Antihaft-Papier gelegt.  24–48 Std. trocknen lassen, inzwischen wenden, ggf. Kanten abschleifen. Für Extra-Schutz mit Klarlack besprühen.</w:t>
                            </w:r>
                          </w:p>
                          <w:p w14:paraId="3329DD1E" w14:textId="0F2FE41C" w:rsidR="002A2B74" w:rsidRPr="004204F8" w:rsidRDefault="002A2B74" w:rsidP="0057133C">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DBB6F" id="_x0000_t202" coordsize="21600,21600" o:spt="202" path="m,l,21600r21600,l21600,xe">
                <v:stroke joinstyle="miter"/>
                <v:path gradientshapeok="t" o:connecttype="rect"/>
              </v:shapetype>
              <v:shape id="Textfeld 1" o:spid="_x0000_s1026" type="#_x0000_t202" style="position:absolute;margin-left:232.85pt;margin-top:9.55pt;width:203.9pt;height:6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" fillcolor="white [3201]" strokeweight=".5pt">
                <v:textbox>
                  <w:txbxContent>
                    <w:p w14:paraId="36049E00" w14:textId="0777C887" w:rsidR="0057133C" w:rsidRPr="00F1481A" w:rsidRDefault="0057133C" w:rsidP="0057133C">
                      <w:pPr>
                        <w:rPr>
                          <w:b/>
                          <w:bCs/>
                        </w:rPr>
                      </w:pPr>
                      <w:r w:rsidRPr="00F1481A">
                        <w:rPr>
                          <w:b/>
                          <w:bCs/>
                        </w:rPr>
                        <w:t>Engel-Schlüsselanhänger aus Modelliermasse</w:t>
                      </w:r>
                    </w:p>
                    <w:p w14:paraId="5C0E2A46" w14:textId="77777777" w:rsidR="0057133C" w:rsidRPr="004204F8" w:rsidRDefault="0057133C" w:rsidP="0057133C"/>
                    <w:p w14:paraId="7CB950EE" w14:textId="0A084930" w:rsidR="0057133C" w:rsidRPr="00F1481A" w:rsidRDefault="0057133C" w:rsidP="0057133C">
                      <w:pPr>
                        <w:rPr>
                          <w:u w:val="single"/>
                        </w:rPr>
                      </w:pPr>
                      <w:r w:rsidRPr="00F1481A">
                        <w:rPr>
                          <w:u w:val="single"/>
                        </w:rPr>
                        <w:t xml:space="preserve">Was </w:t>
                      </w:r>
                      <w:r w:rsidR="00F1481A" w:rsidRPr="00F1481A">
                        <w:rPr>
                          <w:u w:val="single"/>
                        </w:rPr>
                        <w:t>brauchst</w:t>
                      </w:r>
                      <w:r w:rsidR="00F1481A" w:rsidRPr="00F1481A">
                        <w:rPr>
                          <w:u w:val="single"/>
                        </w:rPr>
                        <w:t xml:space="preserve"> </w:t>
                      </w:r>
                      <w:r w:rsidRPr="00F1481A">
                        <w:rPr>
                          <w:u w:val="single"/>
                        </w:rPr>
                        <w:t xml:space="preserve">du: </w:t>
                      </w:r>
                    </w:p>
                    <w:p w14:paraId="78F0D30A" w14:textId="61C37221" w:rsidR="0057133C" w:rsidRPr="004204F8" w:rsidRDefault="0057133C" w:rsidP="0057133C">
                      <w:pPr>
                        <w:pStyle w:val="Listenabsatz"/>
                        <w:numPr>
                          <w:ilvl w:val="0"/>
                          <w:numId w:val="2"/>
                        </w:numPr>
                      </w:pPr>
                      <w:r w:rsidRPr="004204F8">
                        <w:t>Sch</w:t>
                      </w:r>
                      <w:r w:rsidR="00664838">
                        <w:t>l</w:t>
                      </w:r>
                      <w:r w:rsidRPr="004204F8">
                        <w:t>üsselringe</w:t>
                      </w:r>
                    </w:p>
                    <w:p w14:paraId="656B4DF2" w14:textId="043BAB92" w:rsidR="0057133C" w:rsidRPr="004204F8" w:rsidRDefault="002A2B74" w:rsidP="0057133C">
                      <w:pPr>
                        <w:pStyle w:val="Listenabsatz"/>
                        <w:numPr>
                          <w:ilvl w:val="0"/>
                          <w:numId w:val="2"/>
                        </w:numPr>
                      </w:pPr>
                      <w:r w:rsidRPr="004204F8">
                        <w:t>Teigroller</w:t>
                      </w:r>
                    </w:p>
                    <w:p w14:paraId="0F89AC11" w14:textId="09D021E5" w:rsidR="002A2B74" w:rsidRPr="004204F8" w:rsidRDefault="002A2B74" w:rsidP="0057133C">
                      <w:pPr>
                        <w:pStyle w:val="Listenabsatz"/>
                        <w:numPr>
                          <w:ilvl w:val="0"/>
                          <w:numId w:val="2"/>
                        </w:numPr>
                      </w:pPr>
                      <w:r w:rsidRPr="004204F8">
                        <w:t>Engel-Ausstechform</w:t>
                      </w:r>
                    </w:p>
                    <w:p w14:paraId="2FF0D67B" w14:textId="0BEA76CD" w:rsidR="002A2B74" w:rsidRPr="004204F8" w:rsidRDefault="002A2B74" w:rsidP="0057133C">
                      <w:pPr>
                        <w:pStyle w:val="Listenabsatz"/>
                        <w:numPr>
                          <w:ilvl w:val="0"/>
                          <w:numId w:val="2"/>
                        </w:numPr>
                      </w:pPr>
                      <w:r w:rsidRPr="004204F8">
                        <w:t>Holzstäbchen</w:t>
                      </w:r>
                    </w:p>
                    <w:p w14:paraId="6F272AFC" w14:textId="79567C96" w:rsidR="002A2B74" w:rsidRPr="004204F8" w:rsidRDefault="002A2B74" w:rsidP="0057133C">
                      <w:pPr>
                        <w:pStyle w:val="Listenabsatz"/>
                        <w:numPr>
                          <w:ilvl w:val="0"/>
                          <w:numId w:val="2"/>
                        </w:numPr>
                      </w:pPr>
                      <w:r w:rsidRPr="004204F8">
                        <w:t>Modelliermasse</w:t>
                      </w:r>
                    </w:p>
                    <w:p w14:paraId="5AB48DC7" w14:textId="77777777" w:rsidR="002A2B74" w:rsidRPr="004204F8" w:rsidRDefault="002A2B74" w:rsidP="002A2B74"/>
                    <w:p w14:paraId="4629D98C" w14:textId="7AEC766C" w:rsidR="002A2B74" w:rsidRPr="00F1481A" w:rsidRDefault="002A2B74" w:rsidP="002A2B74">
                      <w:pPr>
                        <w:pStyle w:val="KeinLeerraum"/>
                        <w:rPr>
                          <w:u w:val="single"/>
                        </w:rPr>
                      </w:pPr>
                      <w:r w:rsidRPr="00F1481A">
                        <w:rPr>
                          <w:u w:val="single"/>
                        </w:rPr>
                        <w:t>Zutaten für die Modelliermasse</w:t>
                      </w:r>
                      <w:r w:rsidR="00F1481A">
                        <w:rPr>
                          <w:u w:val="single"/>
                        </w:rPr>
                        <w:t>:</w:t>
                      </w:r>
                    </w:p>
                    <w:p w14:paraId="4E8BA02F" w14:textId="77777777" w:rsidR="002A2B74" w:rsidRPr="004204F8" w:rsidRDefault="002A2B74" w:rsidP="002A2B74">
                      <w:pPr>
                        <w:pStyle w:val="KeinLeerraum"/>
                        <w:numPr>
                          <w:ilvl w:val="0"/>
                          <w:numId w:val="4"/>
                        </w:numPr>
                      </w:pPr>
                      <w:r w:rsidRPr="004204F8">
                        <w:t>1 Tasse weißer Holzleim (wasserbasiert)</w:t>
                      </w:r>
                    </w:p>
                    <w:p w14:paraId="5D8CFA1F" w14:textId="77777777" w:rsidR="002A2B74" w:rsidRPr="004204F8" w:rsidRDefault="002A2B74" w:rsidP="002A2B74">
                      <w:pPr>
                        <w:pStyle w:val="KeinLeerraum"/>
                        <w:numPr>
                          <w:ilvl w:val="0"/>
                          <w:numId w:val="4"/>
                        </w:numPr>
                      </w:pPr>
                      <w:r w:rsidRPr="004204F8">
                        <w:t>1 Tasse Speisestärke</w:t>
                      </w:r>
                    </w:p>
                    <w:p w14:paraId="0464694E" w14:textId="1CFB1853" w:rsidR="002A2B74" w:rsidRPr="004204F8" w:rsidRDefault="002A2B74" w:rsidP="002A2B74">
                      <w:pPr>
                        <w:pStyle w:val="KeinLeerraum"/>
                        <w:numPr>
                          <w:ilvl w:val="0"/>
                          <w:numId w:val="4"/>
                        </w:numPr>
                      </w:pPr>
                      <w:r w:rsidRPr="004204F8">
                        <w:t>1 EL Öl (</w:t>
                      </w:r>
                      <w:proofErr w:type="spellStart"/>
                      <w:r w:rsidRPr="004204F8">
                        <w:t>Babyöl</w:t>
                      </w:r>
                      <w:proofErr w:type="spellEnd"/>
                      <w:r w:rsidRPr="004204F8">
                        <w:t>/ Sonnenblumenöl)</w:t>
                      </w:r>
                    </w:p>
                    <w:p w14:paraId="3FA2086B" w14:textId="1A5881B3" w:rsidR="002A2B74" w:rsidRPr="004204F8" w:rsidRDefault="002A2B74" w:rsidP="002A2B74">
                      <w:pPr>
                        <w:pStyle w:val="KeinLeerraum"/>
                        <w:numPr>
                          <w:ilvl w:val="0"/>
                          <w:numId w:val="4"/>
                        </w:numPr>
                      </w:pPr>
                      <w:r w:rsidRPr="004204F8">
                        <w:t>1 EL Essig oder Zitronensaft</w:t>
                      </w:r>
                    </w:p>
                    <w:p w14:paraId="1B2008CA" w14:textId="2851B792" w:rsidR="002A2B74" w:rsidRPr="004204F8" w:rsidRDefault="002A2B74" w:rsidP="002A2B74">
                      <w:pPr>
                        <w:pStyle w:val="KeinLeerraum"/>
                        <w:numPr>
                          <w:ilvl w:val="0"/>
                          <w:numId w:val="4"/>
                        </w:numPr>
                      </w:pPr>
                      <w:r w:rsidRPr="004204F8">
                        <w:t>ggf. Lebensmittelfarbe oder Acrylfarbe</w:t>
                      </w:r>
                    </w:p>
                    <w:p w14:paraId="19DBFD9D" w14:textId="77777777" w:rsidR="002A2B74" w:rsidRPr="004204F8" w:rsidRDefault="002A2B74" w:rsidP="002A2B74">
                      <w:pPr>
                        <w:pStyle w:val="KeinLeerraum"/>
                      </w:pPr>
                    </w:p>
                    <w:p w14:paraId="535C7F45" w14:textId="71C6CBE9" w:rsidR="002A2B74" w:rsidRPr="004204F8" w:rsidRDefault="002A2B74" w:rsidP="002A2B74">
                      <w:pPr>
                        <w:pStyle w:val="KeinLeerraum"/>
                      </w:pPr>
                      <w:r w:rsidRPr="00F1481A">
                        <w:rPr>
                          <w:u w:val="single"/>
                        </w:rPr>
                        <w:t>Zubereitung</w:t>
                      </w:r>
                      <w:r w:rsidRPr="004204F8">
                        <w:t xml:space="preserve">: </w:t>
                      </w:r>
                    </w:p>
                    <w:p w14:paraId="119F3F3C" w14:textId="77777777" w:rsidR="002A2B74" w:rsidRPr="004204F8" w:rsidRDefault="002A2B74" w:rsidP="002A2B74">
                      <w:r w:rsidRPr="004204F8">
                        <w:t>Alles in einem Topf gut verrühren.</w:t>
                      </w:r>
                    </w:p>
                    <w:p w14:paraId="25499CAB" w14:textId="77777777" w:rsidR="002A2B74" w:rsidRPr="004204F8" w:rsidRDefault="002A2B74" w:rsidP="002A2B74">
                      <w:r w:rsidRPr="004204F8">
                        <w:t>Bei niedriger Hitze ständig rühren.</w:t>
                      </w:r>
                    </w:p>
                    <w:p w14:paraId="140C049F" w14:textId="26702B99" w:rsidR="002A2B74" w:rsidRPr="004204F8" w:rsidRDefault="002A2B74" w:rsidP="002A2B74">
                      <w:r w:rsidRPr="004204F8">
                        <w:t>Sobald sich die Masse als Klumpen vom Topf löst → vom Herd nehmen.</w:t>
                      </w:r>
                    </w:p>
                    <w:p w14:paraId="2C19F997" w14:textId="4825993A" w:rsidR="002A2B74" w:rsidRPr="004204F8" w:rsidRDefault="002A2B74" w:rsidP="002A2B74">
                      <w:r w:rsidRPr="004204F8">
                        <w:t xml:space="preserve">Lauwarm gründlich durchkneten (ggf. minimal Stärke einarbeiten). Wenn gewünscht, können hier unterschiedliche Farben eingearbeitet werden. </w:t>
                      </w:r>
                    </w:p>
                    <w:p w14:paraId="3FBB5B02" w14:textId="77777777" w:rsidR="002A2B74" w:rsidRPr="004204F8" w:rsidRDefault="002A2B74" w:rsidP="002A2B74">
                      <w:pPr>
                        <w:pStyle w:val="KeinLeerraum"/>
                      </w:pPr>
                    </w:p>
                    <w:p w14:paraId="0247951B" w14:textId="5C881215" w:rsidR="002A2B74" w:rsidRPr="004204F8" w:rsidRDefault="002A2B74" w:rsidP="002A2B74">
                      <w:r w:rsidRPr="004204F8">
                        <w:t>Zum Herstellen des Anhängers wird der Teig (nicht zu dünn, mind. 4–5 mm) ausgerollt, ausgestochen, mit Loch zum Aufhängen versehen und zum Trocknen auf ein Antihaft-Papier gelegt.  24–48 Std. trocknen lassen, inzwischen wenden, ggf. Kanten abschleifen. Für Extra-Schutz mit Klarlack besprühen.</w:t>
                      </w:r>
                    </w:p>
                    <w:p w14:paraId="3329DD1E" w14:textId="0F2FE41C" w:rsidR="002A2B74" w:rsidRPr="004204F8" w:rsidRDefault="002A2B74" w:rsidP="0057133C">
                      <w:pPr>
                        <w:rPr>
                          <w:sz w:val="28"/>
                          <w:szCs w:val="28"/>
                        </w:rPr>
                      </w:pPr>
                    </w:p>
                  </w:txbxContent>
                </v:textbox>
              </v:shape>
            </w:pict>
          </mc:Fallback>
        </mc:AlternateContent>
      </w:r>
      <w:r w:rsidR="00F00216">
        <w:rPr>
          <w:noProof/>
        </w:rPr>
        <mc:AlternateContent>
          <mc:Choice Requires="wps">
            <w:drawing>
              <wp:anchor distT="0" distB="0" distL="114300" distR="114300" simplePos="0" relativeHeight="251659264" behindDoc="0" locked="0" layoutInCell="1" allowOverlap="1" wp14:anchorId="5F867115" wp14:editId="12EAA22E">
                <wp:simplePos x="0" y="0"/>
                <wp:positionH relativeFrom="column">
                  <wp:posOffset>14605</wp:posOffset>
                </wp:positionH>
                <wp:positionV relativeFrom="paragraph">
                  <wp:posOffset>138084</wp:posOffset>
                </wp:positionV>
                <wp:extent cx="2589530" cy="1745672"/>
                <wp:effectExtent l="0" t="0" r="13970" b="6985"/>
                <wp:wrapNone/>
                <wp:docPr id="1434171161" name="Textfeld 1"/>
                <wp:cNvGraphicFramePr/>
                <a:graphic xmlns:a="http://schemas.openxmlformats.org/drawingml/2006/main">
                  <a:graphicData uri="http://schemas.microsoft.com/office/word/2010/wordprocessingShape">
                    <wps:wsp>
                      <wps:cNvSpPr txBox="1"/>
                      <wps:spPr>
                        <a:xfrm>
                          <a:off x="0" y="0"/>
                          <a:ext cx="2589530" cy="1745672"/>
                        </a:xfrm>
                        <a:prstGeom prst="rect">
                          <a:avLst/>
                        </a:prstGeom>
                        <a:solidFill>
                          <a:schemeClr val="lt1"/>
                        </a:solidFill>
                        <a:ln w="6350">
                          <a:solidFill>
                            <a:prstClr val="black"/>
                          </a:solidFill>
                        </a:ln>
                      </wps:spPr>
                      <wps:txbx>
                        <w:txbxContent>
                          <w:p w14:paraId="0B038E39" w14:textId="0DF72FA5" w:rsidR="0057133C" w:rsidRPr="00F1481A" w:rsidRDefault="0057133C">
                            <w:pPr>
                              <w:rPr>
                                <w:b/>
                                <w:bCs/>
                              </w:rPr>
                            </w:pPr>
                            <w:r w:rsidRPr="00F1481A">
                              <w:rPr>
                                <w:b/>
                                <w:bCs/>
                              </w:rPr>
                              <w:t>Engel-Schlüsselanhänger aus Wolle</w:t>
                            </w:r>
                          </w:p>
                          <w:p w14:paraId="06E01444" w14:textId="77777777" w:rsidR="0057133C" w:rsidRPr="004204F8" w:rsidRDefault="0057133C"/>
                          <w:p w14:paraId="206F4DD6" w14:textId="7D8BFE93" w:rsidR="0057133C" w:rsidRPr="00F1481A" w:rsidRDefault="0057133C" w:rsidP="0057133C">
                            <w:pPr>
                              <w:rPr>
                                <w:u w:val="single"/>
                              </w:rPr>
                            </w:pPr>
                            <w:r w:rsidRPr="00F1481A">
                              <w:rPr>
                                <w:u w:val="single"/>
                              </w:rPr>
                              <w:t xml:space="preserve">Was </w:t>
                            </w:r>
                            <w:r w:rsidR="00F1481A" w:rsidRPr="00F1481A">
                              <w:rPr>
                                <w:u w:val="single"/>
                              </w:rPr>
                              <w:t>brauchst</w:t>
                            </w:r>
                            <w:r w:rsidR="00F1481A" w:rsidRPr="00F1481A">
                              <w:rPr>
                                <w:u w:val="single"/>
                              </w:rPr>
                              <w:t xml:space="preserve"> </w:t>
                            </w:r>
                            <w:r w:rsidRPr="00F1481A">
                              <w:rPr>
                                <w:u w:val="single"/>
                              </w:rPr>
                              <w:t xml:space="preserve">du: </w:t>
                            </w:r>
                          </w:p>
                          <w:p w14:paraId="1EF37D3D" w14:textId="39DCAC1C" w:rsidR="0057133C" w:rsidRPr="004204F8" w:rsidRDefault="0057133C" w:rsidP="0057133C">
                            <w:pPr>
                              <w:pStyle w:val="Listenabsatz"/>
                              <w:numPr>
                                <w:ilvl w:val="0"/>
                                <w:numId w:val="2"/>
                              </w:numPr>
                            </w:pPr>
                            <w:r w:rsidRPr="004204F8">
                              <w:t>Sch</w:t>
                            </w:r>
                            <w:r w:rsidR="00664838">
                              <w:t>l</w:t>
                            </w:r>
                            <w:r w:rsidRPr="004204F8">
                              <w:t>üsselringe</w:t>
                            </w:r>
                          </w:p>
                          <w:p w14:paraId="385FBEA9" w14:textId="32D13538" w:rsidR="0057133C" w:rsidRPr="004204F8" w:rsidRDefault="0057133C" w:rsidP="0057133C">
                            <w:pPr>
                              <w:pStyle w:val="Listenabsatz"/>
                              <w:numPr>
                                <w:ilvl w:val="0"/>
                                <w:numId w:val="2"/>
                              </w:numPr>
                            </w:pPr>
                            <w:r w:rsidRPr="004204F8">
                              <w:t>Wolle – in Farben deiner Wahl</w:t>
                            </w:r>
                          </w:p>
                          <w:p w14:paraId="560CF479" w14:textId="1E9348C5" w:rsidR="0057133C" w:rsidRPr="004204F8" w:rsidRDefault="0057133C" w:rsidP="0057133C">
                            <w:pPr>
                              <w:pStyle w:val="Listenabsatz"/>
                              <w:numPr>
                                <w:ilvl w:val="0"/>
                                <w:numId w:val="2"/>
                              </w:numPr>
                            </w:pPr>
                            <w:proofErr w:type="spellStart"/>
                            <w:r w:rsidRPr="004204F8">
                              <w:t>Geschenksband</w:t>
                            </w:r>
                            <w:proofErr w:type="spellEnd"/>
                            <w:r w:rsidRPr="004204F8">
                              <w:t>/Zierband</w:t>
                            </w:r>
                          </w:p>
                          <w:p w14:paraId="18A581BF" w14:textId="6EF4A5C1" w:rsidR="0057133C" w:rsidRPr="004204F8" w:rsidRDefault="0057133C" w:rsidP="00704812">
                            <w:pPr>
                              <w:pStyle w:val="Listenabsatz"/>
                              <w:numPr>
                                <w:ilvl w:val="0"/>
                                <w:numId w:val="2"/>
                              </w:numPr>
                            </w:pPr>
                            <w:r w:rsidRPr="004204F8">
                              <w:t>Schere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67115" id="_x0000_s1027" type="#_x0000_t202" style="position:absolute;margin-left:1.15pt;margin-top:10.85pt;width:203.9pt;height:13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" fillcolor="white [3201]" strokeweight=".5pt">
                <v:textbox>
                  <w:txbxContent>
                    <w:p w14:paraId="0B038E39" w14:textId="0DF72FA5" w:rsidR="0057133C" w:rsidRPr="00F1481A" w:rsidRDefault="0057133C">
                      <w:pPr>
                        <w:rPr>
                          <w:b/>
                          <w:bCs/>
                        </w:rPr>
                      </w:pPr>
                      <w:r w:rsidRPr="00F1481A">
                        <w:rPr>
                          <w:b/>
                          <w:bCs/>
                        </w:rPr>
                        <w:t>Engel-Schlüsselanhänger aus Wolle</w:t>
                      </w:r>
                    </w:p>
                    <w:p w14:paraId="06E01444" w14:textId="77777777" w:rsidR="0057133C" w:rsidRPr="004204F8" w:rsidRDefault="0057133C"/>
                    <w:p w14:paraId="206F4DD6" w14:textId="7D8BFE93" w:rsidR="0057133C" w:rsidRPr="00F1481A" w:rsidRDefault="0057133C" w:rsidP="0057133C">
                      <w:pPr>
                        <w:rPr>
                          <w:u w:val="single"/>
                        </w:rPr>
                      </w:pPr>
                      <w:r w:rsidRPr="00F1481A">
                        <w:rPr>
                          <w:u w:val="single"/>
                        </w:rPr>
                        <w:t xml:space="preserve">Was </w:t>
                      </w:r>
                      <w:r w:rsidR="00F1481A" w:rsidRPr="00F1481A">
                        <w:rPr>
                          <w:u w:val="single"/>
                        </w:rPr>
                        <w:t>brauchst</w:t>
                      </w:r>
                      <w:r w:rsidR="00F1481A" w:rsidRPr="00F1481A">
                        <w:rPr>
                          <w:u w:val="single"/>
                        </w:rPr>
                        <w:t xml:space="preserve"> </w:t>
                      </w:r>
                      <w:r w:rsidRPr="00F1481A">
                        <w:rPr>
                          <w:u w:val="single"/>
                        </w:rPr>
                        <w:t xml:space="preserve">du: </w:t>
                      </w:r>
                    </w:p>
                    <w:p w14:paraId="1EF37D3D" w14:textId="39DCAC1C" w:rsidR="0057133C" w:rsidRPr="004204F8" w:rsidRDefault="0057133C" w:rsidP="0057133C">
                      <w:pPr>
                        <w:pStyle w:val="Listenabsatz"/>
                        <w:numPr>
                          <w:ilvl w:val="0"/>
                          <w:numId w:val="2"/>
                        </w:numPr>
                      </w:pPr>
                      <w:r w:rsidRPr="004204F8">
                        <w:t>Sch</w:t>
                      </w:r>
                      <w:r w:rsidR="00664838">
                        <w:t>l</w:t>
                      </w:r>
                      <w:r w:rsidRPr="004204F8">
                        <w:t>üsselringe</w:t>
                      </w:r>
                    </w:p>
                    <w:p w14:paraId="385FBEA9" w14:textId="32D13538" w:rsidR="0057133C" w:rsidRPr="004204F8" w:rsidRDefault="0057133C" w:rsidP="0057133C">
                      <w:pPr>
                        <w:pStyle w:val="Listenabsatz"/>
                        <w:numPr>
                          <w:ilvl w:val="0"/>
                          <w:numId w:val="2"/>
                        </w:numPr>
                      </w:pPr>
                      <w:r w:rsidRPr="004204F8">
                        <w:t>Wolle – in Farben deiner Wahl</w:t>
                      </w:r>
                    </w:p>
                    <w:p w14:paraId="560CF479" w14:textId="1E9348C5" w:rsidR="0057133C" w:rsidRPr="004204F8" w:rsidRDefault="0057133C" w:rsidP="0057133C">
                      <w:pPr>
                        <w:pStyle w:val="Listenabsatz"/>
                        <w:numPr>
                          <w:ilvl w:val="0"/>
                          <w:numId w:val="2"/>
                        </w:numPr>
                      </w:pPr>
                      <w:proofErr w:type="spellStart"/>
                      <w:r w:rsidRPr="004204F8">
                        <w:t>Geschenksband</w:t>
                      </w:r>
                      <w:proofErr w:type="spellEnd"/>
                      <w:r w:rsidRPr="004204F8">
                        <w:t>/Zierband</w:t>
                      </w:r>
                    </w:p>
                    <w:p w14:paraId="18A581BF" w14:textId="6EF4A5C1" w:rsidR="0057133C" w:rsidRPr="004204F8" w:rsidRDefault="0057133C" w:rsidP="00704812">
                      <w:pPr>
                        <w:pStyle w:val="Listenabsatz"/>
                        <w:numPr>
                          <w:ilvl w:val="0"/>
                          <w:numId w:val="2"/>
                        </w:numPr>
                      </w:pPr>
                      <w:r w:rsidRPr="004204F8">
                        <w:t>Schere</w:t>
                      </w:r>
                    </w:p>
                  </w:txbxContent>
                </v:textbox>
              </v:shape>
            </w:pict>
          </mc:Fallback>
        </mc:AlternateContent>
      </w:r>
    </w:p>
    <w:p w14:paraId="3DB4FB34" w14:textId="469BCC7B" w:rsidR="0057133C" w:rsidRDefault="0057133C"/>
    <w:p w14:paraId="5873D294" w14:textId="081DD215" w:rsidR="0057133C" w:rsidRDefault="0057133C"/>
    <w:p w14:paraId="4CDE991C" w14:textId="40168343" w:rsidR="0057133C" w:rsidRDefault="0057133C"/>
    <w:p w14:paraId="51517B4B" w14:textId="1BA5AB5D" w:rsidR="0057133C" w:rsidRDefault="0057133C"/>
    <w:p w14:paraId="4F8F62CC" w14:textId="68180066" w:rsidR="0057133C" w:rsidRDefault="0057133C"/>
    <w:p w14:paraId="5D064A1A" w14:textId="7BE4E8C7" w:rsidR="0057133C" w:rsidRDefault="0057133C"/>
    <w:p w14:paraId="54B115CE" w14:textId="4CE44E76" w:rsidR="0057133C" w:rsidRDefault="0057133C"/>
    <w:p w14:paraId="6169AAE9" w14:textId="0C9563E7" w:rsidR="0057133C" w:rsidRDefault="0057133C"/>
    <w:p w14:paraId="521EB9E7" w14:textId="2517D6B8" w:rsidR="00385EEC" w:rsidRDefault="00385EEC"/>
    <w:p w14:paraId="31799D3C" w14:textId="77777777" w:rsidR="00244E24" w:rsidRDefault="00244E24"/>
    <w:p w14:paraId="07D1C1B5" w14:textId="77777777" w:rsidR="00976E26" w:rsidRDefault="00976E26"/>
    <w:p w14:paraId="40643DBA" w14:textId="77777777" w:rsidR="00976E26" w:rsidRDefault="00976E26"/>
    <w:p w14:paraId="295620B1" w14:textId="5CCED12F" w:rsidR="00856473" w:rsidRDefault="00856473">
      <w:r>
        <w:br w:type="page"/>
      </w:r>
    </w:p>
    <w:p w14:paraId="08DBD787" w14:textId="06200C86" w:rsidR="00856473" w:rsidRPr="00856473" w:rsidRDefault="00C41357" w:rsidP="00856473">
      <w:pPr>
        <w:rPr>
          <w:b/>
          <w:bCs/>
        </w:rPr>
      </w:pPr>
      <w:r>
        <w:rPr>
          <w:b/>
          <w:bCs/>
        </w:rPr>
        <w:lastRenderedPageBreak/>
        <w:t xml:space="preserve">M2: </w:t>
      </w:r>
      <w:r w:rsidR="00856473" w:rsidRPr="00856473">
        <w:rPr>
          <w:b/>
          <w:bCs/>
        </w:rPr>
        <w:t>Tobias</w:t>
      </w:r>
      <w:r w:rsidR="00856473">
        <w:rPr>
          <w:b/>
          <w:bCs/>
        </w:rPr>
        <w:t>‘</w:t>
      </w:r>
      <w:r w:rsidR="00856473" w:rsidRPr="00856473">
        <w:rPr>
          <w:b/>
          <w:bCs/>
        </w:rPr>
        <w:t xml:space="preserve"> Reise</w:t>
      </w:r>
    </w:p>
    <w:p w14:paraId="7F8BA4FD" w14:textId="3714F519" w:rsidR="00856473" w:rsidRDefault="00856473" w:rsidP="00856473">
      <w:r>
        <w:br/>
        <w:t>Tobias lebt mit seinen Eltern in der Stadt Ninive. Sein Vater heißt Tobi</w:t>
      </w:r>
      <w:r w:rsidR="00C4039A">
        <w:t>t</w:t>
      </w:r>
      <w:r>
        <w:t xml:space="preserve">. Seine Mutter heißt Hanna. </w:t>
      </w:r>
      <w:r w:rsidR="00CB2F60">
        <w:t>Tobias und seine Eltern glauben an Gott. Sie helfen gerne armen Menschen. Wenn jemand kein Essen hat, bringt Papa Tobit ihm Brot. Manchmal schenkt Mama Hanna auch Kleidung her.</w:t>
      </w:r>
      <w:r w:rsidR="00CB2F60">
        <w:br/>
        <w:t>Sie glauben an Gott</w:t>
      </w:r>
      <w:r>
        <w:t xml:space="preserve"> </w:t>
      </w:r>
      <w:r w:rsidR="00CB2F60">
        <w:t>und beten zu ihm: „Guter Gott, sei uns immer nah“. „Guter Gott, beschütze uns“.</w:t>
      </w:r>
    </w:p>
    <w:p w14:paraId="43EA8B2A" w14:textId="68FA9AAC" w:rsidR="00CB2F60" w:rsidRDefault="00CB2F60" w:rsidP="00CB2F60">
      <w:r>
        <w:t xml:space="preserve">Eines Tages bemerkt Papa Tobit, dass mit seinen Augen etwas nicht stimmt. </w:t>
      </w:r>
      <w:r w:rsidR="00C4039A">
        <w:t>Von Tag zu Tag wird es schlimmer</w:t>
      </w:r>
      <w:r>
        <w:t>: Er kann immer schlechter sehen.</w:t>
      </w:r>
      <w:r w:rsidR="00C4039A">
        <w:br/>
      </w:r>
      <w:r>
        <w:t>Und eines Tages ist alles dunkel.</w:t>
      </w:r>
      <w:r w:rsidR="00C4039A">
        <w:t xml:space="preserve"> </w:t>
      </w:r>
      <w:r w:rsidR="00C4039A" w:rsidRPr="00C4039A">
        <w:rPr>
          <w:i/>
          <w:iCs/>
        </w:rPr>
        <w:t>(Hände vor die Augen legen)</w:t>
      </w:r>
      <w:r w:rsidR="00C4039A">
        <w:rPr>
          <w:i/>
          <w:iCs/>
        </w:rPr>
        <w:t xml:space="preserve"> </w:t>
      </w:r>
      <w:r w:rsidR="00C4039A" w:rsidRPr="00C4039A">
        <w:t>Tobit ist blind.</w:t>
      </w:r>
    </w:p>
    <w:p w14:paraId="7D6A13D8" w14:textId="662BDFC8" w:rsidR="00CB2F60" w:rsidRPr="0041523B" w:rsidRDefault="00C4039A" w:rsidP="00CB2F60">
      <w:pPr>
        <w:rPr>
          <w:b/>
          <w:bCs/>
        </w:rPr>
      </w:pPr>
      <w:r>
        <w:t xml:space="preserve">Nun kann </w:t>
      </w:r>
      <w:r w:rsidR="00CB2F60">
        <w:t xml:space="preserve">Tobit nicht mehr arbeiten. </w:t>
      </w:r>
      <w:r w:rsidR="00CB2F60">
        <w:br/>
      </w:r>
      <w:r w:rsidR="004F232D">
        <w:t>Doch</w:t>
      </w:r>
      <w:r w:rsidR="00CB2F60">
        <w:t xml:space="preserve"> Mama Hanna</w:t>
      </w:r>
      <w:r w:rsidR="004F232D">
        <w:t xml:space="preserve"> ist</w:t>
      </w:r>
      <w:r>
        <w:t xml:space="preserve"> sehr</w:t>
      </w:r>
      <w:r w:rsidR="004F232D">
        <w:t xml:space="preserve"> fleißig. Sie </w:t>
      </w:r>
      <w:r w:rsidR="0041475D">
        <w:t xml:space="preserve">geht jeden Tag zur Arbeit. Vier Jahre lang webt sie Stoffe und stellt Kleidung her. Doch das Geld reicht nicht aus. Die Familie wird immer ärmer. </w:t>
      </w:r>
      <w:r w:rsidR="0041475D">
        <w:br/>
        <w:t>Jeden Tag beten sie zu Gott: „Guter Gott, sei uns immer nah“. „Guter Gott, beschütze uns“.</w:t>
      </w:r>
      <w:r w:rsidR="0041475D">
        <w:br/>
        <w:t xml:space="preserve">Als die Not schon </w:t>
      </w:r>
      <w:r w:rsidR="0041523B">
        <w:t xml:space="preserve">sehr </w:t>
      </w:r>
      <w:r w:rsidR="0041475D">
        <w:t>groß ist, fällt Tobit ein, dass er vor einigen Jahren einem Verwandten Geld geliehen hat.</w:t>
      </w:r>
      <w:r>
        <w:t xml:space="preserve"> Der lebt in Medien</w:t>
      </w:r>
      <w:r w:rsidR="0041523B">
        <w:t xml:space="preserve"> [</w:t>
      </w:r>
      <w:r w:rsidR="0041523B">
        <w:rPr>
          <w:rFonts w:ascii="Arial" w:hAnsi="Arial" w:cs="Arial"/>
        </w:rPr>
        <w:t>ˈ</w:t>
      </w:r>
      <w:proofErr w:type="spellStart"/>
      <w:r w:rsidR="0041523B">
        <w:t>me</w:t>
      </w:r>
      <w:r w:rsidR="0041523B">
        <w:rPr>
          <w:rFonts w:ascii="Arial" w:hAnsi="Arial" w:cs="Arial"/>
        </w:rPr>
        <w:t>ː</w:t>
      </w:r>
      <w:r w:rsidR="0041523B">
        <w:t>di</w:t>
      </w:r>
      <w:r w:rsidR="0041523B">
        <w:rPr>
          <w:rFonts w:ascii="Arial" w:hAnsi="Arial" w:cs="Arial"/>
        </w:rPr>
        <w:t>̯</w:t>
      </w:r>
      <w:r w:rsidR="0041523B">
        <w:t>ən</w:t>
      </w:r>
      <w:proofErr w:type="spellEnd"/>
      <w:r w:rsidR="0041523B">
        <w:t>]</w:t>
      </w:r>
      <w:r>
        <w:t>.</w:t>
      </w:r>
      <w:r>
        <w:br/>
      </w:r>
      <w:r w:rsidR="0041475D">
        <w:t xml:space="preserve"> „Das Geld könnten wir jetzt gut gebrauchen“, denkt Tobit. Und </w:t>
      </w:r>
      <w:r>
        <w:t xml:space="preserve">er </w:t>
      </w:r>
      <w:r w:rsidR="0041475D">
        <w:t>fasst einen Entschluss. Er sagt zu seinem Sohn: „Tobias, du bist jetzt schon alt genug. Ich schicke dich auf eine Reise. Geh</w:t>
      </w:r>
      <w:r w:rsidR="00771B68">
        <w:t>‘</w:t>
      </w:r>
      <w:r w:rsidR="0041475D">
        <w:t xml:space="preserve"> los und bring</w:t>
      </w:r>
      <w:r w:rsidR="00771B68">
        <w:t>‘</w:t>
      </w:r>
      <w:r w:rsidR="0041475D">
        <w:t xml:space="preserve"> un</w:t>
      </w:r>
      <w:r w:rsidR="0041523B">
        <w:t>s</w:t>
      </w:r>
      <w:r w:rsidR="0041475D">
        <w:t xml:space="preserve"> das Geld wieder.</w:t>
      </w:r>
      <w:r>
        <w:t xml:space="preserve"> Wir brauchen es dringend.</w:t>
      </w:r>
      <w:r w:rsidR="0041475D">
        <w:t>“</w:t>
      </w:r>
      <w:r w:rsidR="0041475D">
        <w:br/>
      </w:r>
      <w:r w:rsidR="0041523B">
        <w:br/>
      </w:r>
      <w:r w:rsidR="0041475D">
        <w:t xml:space="preserve">Tobias ist nervös. Er freut sich über die Aufgabe. Aber er hat auch ein bisschen Angst. </w:t>
      </w:r>
      <w:r w:rsidR="0041475D">
        <w:br/>
        <w:t xml:space="preserve">Ganz allein möchte er nicht gehen. Er kennt </w:t>
      </w:r>
      <w:proofErr w:type="gramStart"/>
      <w:r w:rsidR="0041475D">
        <w:t>ja auch</w:t>
      </w:r>
      <w:proofErr w:type="gramEnd"/>
      <w:r w:rsidR="0041475D">
        <w:t xml:space="preserve"> den Weg nicht gut. </w:t>
      </w:r>
    </w:p>
    <w:p w14:paraId="6BF83838" w14:textId="49B30560" w:rsidR="0041475D" w:rsidRDefault="0041475D" w:rsidP="00CB2F60">
      <w:r>
        <w:t xml:space="preserve">Doch Tobias muss nicht </w:t>
      </w:r>
      <w:r w:rsidR="0041523B">
        <w:t>allein</w:t>
      </w:r>
      <w:r>
        <w:t xml:space="preserve"> gehen. Er findet einen Begleiter. Er nennt sich Asarja.</w:t>
      </w:r>
    </w:p>
    <w:p w14:paraId="324BF480" w14:textId="77777777" w:rsidR="0041475D" w:rsidRDefault="0041475D" w:rsidP="0041475D">
      <w:r>
        <w:t xml:space="preserve">Asarja sagt: </w:t>
      </w:r>
      <w:r w:rsidR="00856473">
        <w:t xml:space="preserve">„Hab keine Angst, Tobias. Ich gehe mit dir. Alles wird gut.“ </w:t>
      </w:r>
    </w:p>
    <w:p w14:paraId="6A47ACAA" w14:textId="5273011B" w:rsidR="0041475D" w:rsidRDefault="0041475D" w:rsidP="0041475D">
      <w:r>
        <w:t xml:space="preserve">So machen sie sich auf den Weg. Und noch jemand geht mit: Es </w:t>
      </w:r>
      <w:r w:rsidR="00C4039A">
        <w:t xml:space="preserve">ist </w:t>
      </w:r>
      <w:r>
        <w:t xml:space="preserve">ein kleiner Hund! Auch er möchte Tobias und seinen Begleiter beschützen. </w:t>
      </w:r>
    </w:p>
    <w:p w14:paraId="2FE356E7" w14:textId="77777777" w:rsidR="0041475D" w:rsidRPr="0041475D" w:rsidRDefault="0041475D" w:rsidP="0041475D">
      <w:pPr>
        <w:rPr>
          <w:i/>
          <w:iCs/>
        </w:rPr>
      </w:pPr>
      <w:r w:rsidRPr="0041475D">
        <w:rPr>
          <w:i/>
          <w:iCs/>
        </w:rPr>
        <w:t>(Kinder gehen auf der Stelle, als würden sie den Weg nachspielen.)</w:t>
      </w:r>
    </w:p>
    <w:p w14:paraId="2A448B32" w14:textId="77777777" w:rsidR="0041475D" w:rsidRDefault="0041475D" w:rsidP="0041475D"/>
    <w:p w14:paraId="48CB1B6F" w14:textId="77777777" w:rsidR="00FA4621" w:rsidRDefault="0041475D" w:rsidP="0041475D">
      <w:r>
        <w:t xml:space="preserve">Die drei sind schon einige Tage unterwegs, da kommen sie an einem </w:t>
      </w:r>
      <w:r w:rsidR="00FA4621">
        <w:t>Fluss vorbei</w:t>
      </w:r>
      <w:r>
        <w:t xml:space="preserve">. </w:t>
      </w:r>
    </w:p>
    <w:p w14:paraId="0C6AD2D8" w14:textId="73287A6D" w:rsidR="00FA4621" w:rsidRDefault="00FA4621" w:rsidP="0041475D">
      <w:r>
        <w:t>Tobias zieht seine Schuhe aus. Er spielt im Wasser</w:t>
      </w:r>
      <w:r w:rsidR="00DB48C8">
        <w:t>, um sich abzukühlen</w:t>
      </w:r>
      <w:r w:rsidRPr="00FA4621">
        <w:t>. D</w:t>
      </w:r>
      <w:r>
        <w:t>och da s</w:t>
      </w:r>
      <w:r w:rsidRPr="00FA4621">
        <w:t>p</w:t>
      </w:r>
      <w:r>
        <w:t>ringt plötzlich e</w:t>
      </w:r>
      <w:r w:rsidRPr="00FA4621">
        <w:t>in großer Fisch aus dem Wasser</w:t>
      </w:r>
      <w:r>
        <w:t xml:space="preserve">. </w:t>
      </w:r>
      <w:r>
        <w:br/>
        <w:t>„</w:t>
      </w:r>
      <w:proofErr w:type="spellStart"/>
      <w:r>
        <w:t>Aaah</w:t>
      </w:r>
      <w:proofErr w:type="spellEnd"/>
      <w:r>
        <w:t xml:space="preserve">“! Tobias schreit: „Hilfe, der große Fisch will mich </w:t>
      </w:r>
      <w:r w:rsidRPr="00FA4621">
        <w:t>verschlingen</w:t>
      </w:r>
      <w:r>
        <w:t>!“</w:t>
      </w:r>
    </w:p>
    <w:p w14:paraId="3F0F77E3" w14:textId="3C94FBF8" w:rsidR="00FA4621" w:rsidRDefault="00FA4621" w:rsidP="0041475D">
      <w:r>
        <w:t>Sofort ist der Begleiter zur Stelle und rettet Tobias vor dem großen Fisch</w:t>
      </w:r>
      <w:r w:rsidR="0041523B">
        <w:t>.</w:t>
      </w:r>
      <w:r>
        <w:br/>
        <w:t>„Gott sei Dank!“, ruft Tobias. „Danke! Du hast mich gerettet! Du bist mein Beschützer!“</w:t>
      </w:r>
    </w:p>
    <w:p w14:paraId="3952B0FE" w14:textId="68F443CD" w:rsidR="00FA4621" w:rsidRDefault="00FA4621" w:rsidP="0041475D">
      <w:r>
        <w:t>Der Begleiter lächelt. Er sagt: „Natürlich, ich bin immer bei dir. Du bist nie allein“.</w:t>
      </w:r>
    </w:p>
    <w:p w14:paraId="6681FABA" w14:textId="77777777" w:rsidR="00FA4621" w:rsidRDefault="00FA4621" w:rsidP="0041475D"/>
    <w:p w14:paraId="37922792" w14:textId="78E47499" w:rsidR="00DB48C8" w:rsidRDefault="00FA4621" w:rsidP="0041475D">
      <w:r>
        <w:t>Am nächsten Tag setzen sie die Reise fort. Bald kommen sie</w:t>
      </w:r>
      <w:r w:rsidR="00C4039A">
        <w:t xml:space="preserve"> in Medien an. </w:t>
      </w:r>
      <w:r w:rsidR="00DB48C8">
        <w:t xml:space="preserve">Sie holen das Geld und machen sich wieder auf den Heimweg. </w:t>
      </w:r>
    </w:p>
    <w:p w14:paraId="10E7E026" w14:textId="77777777" w:rsidR="00612930" w:rsidRPr="0041475D" w:rsidRDefault="00612930" w:rsidP="00612930">
      <w:pPr>
        <w:rPr>
          <w:i/>
          <w:iCs/>
        </w:rPr>
      </w:pPr>
      <w:r w:rsidRPr="0041475D">
        <w:rPr>
          <w:i/>
          <w:iCs/>
        </w:rPr>
        <w:t>(Kinder gehen auf der Stelle, als würden sie den Weg nachspielen.)</w:t>
      </w:r>
    </w:p>
    <w:p w14:paraId="6340AB39" w14:textId="77777777" w:rsidR="00612930" w:rsidRDefault="00612930" w:rsidP="0041475D"/>
    <w:p w14:paraId="1953335A" w14:textId="30F5A666" w:rsidR="00DB48C8" w:rsidRDefault="00DB48C8" w:rsidP="0041475D">
      <w:r>
        <w:t>Als sie wieder ankommen, warten Mama Hanna und Papa Tobit schon vor der Haustür.</w:t>
      </w:r>
      <w:r>
        <w:br/>
        <w:t>„Gott sei Dank“, ruft Hanna, „du bist wieder da, Tobias“!</w:t>
      </w:r>
      <w:r>
        <w:br/>
      </w:r>
      <w:r>
        <w:br/>
        <w:t xml:space="preserve">„Ja, Gott sei Dank“, ruft Tobias und übergibt gleich das Geld. Während Mama Hanna </w:t>
      </w:r>
      <w:r>
        <w:lastRenderedPageBreak/>
        <w:t xml:space="preserve">das Geld schnell ins Haus bringt, erzählt Tobias, was er </w:t>
      </w:r>
      <w:proofErr w:type="gramStart"/>
      <w:r>
        <w:t>erlebt</w:t>
      </w:r>
      <w:proofErr w:type="gramEnd"/>
      <w:r>
        <w:t xml:space="preserve"> hat</w:t>
      </w:r>
      <w:r w:rsidR="00612930">
        <w:t>:</w:t>
      </w:r>
      <w:r>
        <w:br/>
      </w:r>
      <w:r>
        <w:br/>
        <w:t>„… und eine</w:t>
      </w:r>
      <w:r w:rsidR="00612930">
        <w:t>s</w:t>
      </w:r>
      <w:r>
        <w:t xml:space="preserve"> Tages, da waren wir am Fluss. Ich wollte nur im Wasser spielen. Auf einmal tauch</w:t>
      </w:r>
      <w:r w:rsidR="00612930">
        <w:t>te</w:t>
      </w:r>
      <w:r>
        <w:t xml:space="preserve"> ein riesiger Fisch </w:t>
      </w:r>
      <w:r w:rsidR="00771B68">
        <w:t>auf</w:t>
      </w:r>
      <w:r>
        <w:t xml:space="preserve"> und wollte mich verschlingen! Aber Gott sei Dank war Asarja da und hat mich beschützt!“ Papa Tobit hört erstaunt zu, als der Begleiter sagt</w:t>
      </w:r>
      <w:r w:rsidR="00612930">
        <w:t>:</w:t>
      </w:r>
      <w:r>
        <w:t xml:space="preserve"> </w:t>
      </w:r>
      <w:r>
        <w:br/>
        <w:t xml:space="preserve">„Nein, mein richtiger Name ist </w:t>
      </w:r>
      <w:r w:rsidR="0041523B">
        <w:t xml:space="preserve">gar nicht Asarja. In Wirklichkeit heiße ich </w:t>
      </w:r>
      <w:r>
        <w:t>Rafael</w:t>
      </w:r>
      <w:r w:rsidR="00C4039A">
        <w:t xml:space="preserve">! </w:t>
      </w:r>
      <w:r w:rsidR="0041523B">
        <w:t>Und ic</w:t>
      </w:r>
      <w:r w:rsidR="00C4039A">
        <w:t xml:space="preserve">h </w:t>
      </w:r>
      <w:r w:rsidR="0041523B">
        <w:t xml:space="preserve">bin </w:t>
      </w:r>
      <w:r w:rsidR="00C4039A">
        <w:t>ein Engel! Gott hat mich geschickt,</w:t>
      </w:r>
      <w:r w:rsidR="00612930">
        <w:t xml:space="preserve"> denn</w:t>
      </w:r>
      <w:r w:rsidR="00C4039A">
        <w:t xml:space="preserve"> ich soll auf dich aufpassen, Tobias!“</w:t>
      </w:r>
    </w:p>
    <w:p w14:paraId="058D80BB" w14:textId="21FE5287" w:rsidR="00C4039A" w:rsidRDefault="00C4039A" w:rsidP="0041475D">
      <w:r>
        <w:t xml:space="preserve">Da bleibt Tobias vor Staunen der Mund </w:t>
      </w:r>
      <w:r w:rsidR="00612930">
        <w:t>offenstehen</w:t>
      </w:r>
      <w:r>
        <w:t>. Er ist sprachlos und denkt bei sich: „Die ganze Zeit hatte ich einen Schutze</w:t>
      </w:r>
      <w:r w:rsidR="00664838">
        <w:t>n</w:t>
      </w:r>
      <w:r>
        <w:t>gel dabei. Und ich habe es gar nicht bemerkt.</w:t>
      </w:r>
      <w:r w:rsidR="00612930">
        <w:t>“</w:t>
      </w:r>
    </w:p>
    <w:p w14:paraId="58406F4E" w14:textId="77777777" w:rsidR="00C4039A" w:rsidRDefault="00C4039A" w:rsidP="0041475D"/>
    <w:p w14:paraId="493CA865" w14:textId="77777777" w:rsidR="00C4039A" w:rsidRDefault="00C4039A" w:rsidP="0041475D"/>
    <w:p w14:paraId="3B4C60B8" w14:textId="28B3BC50" w:rsidR="00856473" w:rsidRPr="00664838" w:rsidRDefault="0041523B" w:rsidP="00856473">
      <w:pPr>
        <w:rPr>
          <w:i/>
          <w:iCs/>
        </w:rPr>
      </w:pPr>
      <w:r w:rsidRPr="00664838">
        <w:rPr>
          <w:i/>
          <w:iCs/>
        </w:rPr>
        <w:t>Text nach Buch Tobit: Judith Feiel</w:t>
      </w:r>
    </w:p>
    <w:p w14:paraId="6C0D7F05" w14:textId="77777777" w:rsidR="00856473" w:rsidRDefault="00856473"/>
    <w:p w14:paraId="5776BF29" w14:textId="77777777" w:rsidR="00856473" w:rsidRDefault="00856473"/>
    <w:sectPr w:rsidR="00856473">
      <w:footerReference w:type="even" r:id="rId13"/>
      <w:footerReference w:type="default" r:id="rId1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99F4B" w14:textId="77777777" w:rsidR="00546AE0" w:rsidRDefault="00546AE0" w:rsidP="003A054C">
      <w:r>
        <w:separator/>
      </w:r>
    </w:p>
  </w:endnote>
  <w:endnote w:type="continuationSeparator" w:id="0">
    <w:p w14:paraId="26D09307" w14:textId="77777777" w:rsidR="00546AE0" w:rsidRDefault="00546AE0" w:rsidP="003A0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229071007"/>
      <w:docPartObj>
        <w:docPartGallery w:val="Page Numbers (Bottom of Page)"/>
        <w:docPartUnique/>
      </w:docPartObj>
    </w:sdtPr>
    <w:sdtEndPr>
      <w:rPr>
        <w:rStyle w:val="Seitenzahl"/>
      </w:rPr>
    </w:sdtEndPr>
    <w:sdtContent>
      <w:p w14:paraId="66FE8AA5" w14:textId="4BF7E479" w:rsidR="00664838" w:rsidRDefault="00664838" w:rsidP="00C87A84">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rPr>
          <w:fldChar w:fldCharType="end"/>
        </w:r>
      </w:p>
    </w:sdtContent>
  </w:sdt>
  <w:p w14:paraId="4427098C" w14:textId="77777777" w:rsidR="00664838" w:rsidRDefault="00664838" w:rsidP="0066483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812334038"/>
      <w:docPartObj>
        <w:docPartGallery w:val="Page Numbers (Bottom of Page)"/>
        <w:docPartUnique/>
      </w:docPartObj>
    </w:sdtPr>
    <w:sdtEndPr>
      <w:rPr>
        <w:rStyle w:val="Seitenzahl"/>
      </w:rPr>
    </w:sdtEndPr>
    <w:sdtContent>
      <w:p w14:paraId="158F05B8" w14:textId="78B11119" w:rsidR="00664838" w:rsidRDefault="00664838" w:rsidP="00C87A84">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088DC130" w14:textId="77777777" w:rsidR="00664838" w:rsidRDefault="00664838" w:rsidP="00664838">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D0CCE" w14:textId="77777777" w:rsidR="00546AE0" w:rsidRDefault="00546AE0" w:rsidP="003A054C">
      <w:r>
        <w:separator/>
      </w:r>
    </w:p>
  </w:footnote>
  <w:footnote w:type="continuationSeparator" w:id="0">
    <w:p w14:paraId="2108A128" w14:textId="77777777" w:rsidR="00546AE0" w:rsidRDefault="00546AE0" w:rsidP="003A054C">
      <w:r>
        <w:continuationSeparator/>
      </w:r>
    </w:p>
  </w:footnote>
  <w:footnote w:id="1">
    <w:p w14:paraId="07305BC9" w14:textId="60899F80" w:rsidR="00D346E8" w:rsidRDefault="00D346E8">
      <w:pPr>
        <w:pStyle w:val="Funotentext"/>
      </w:pPr>
      <w:r>
        <w:rPr>
          <w:rStyle w:val="Funotenzeichen"/>
        </w:rPr>
        <w:footnoteRef/>
      </w:r>
      <w:r>
        <w:t xml:space="preserve"> vgl. </w:t>
      </w:r>
      <w:r w:rsidRPr="00D346E8">
        <w:t>Diakonisches Werk Mecklenburg-Vorpommern e. V.</w:t>
      </w:r>
      <w:r>
        <w:t xml:space="preserve">: </w:t>
      </w:r>
      <w:r w:rsidRPr="00D346E8">
        <w:t>Tobias und die himmlische Begleitung</w:t>
      </w:r>
      <w:r>
        <w:t xml:space="preserve">, in: </w:t>
      </w:r>
      <w:hyperlink r:id="rId1" w:anchor="baustein-14fyNJ" w:history="1">
        <w:r w:rsidRPr="00C87A84">
          <w:rPr>
            <w:rStyle w:val="Hyperlink"/>
          </w:rPr>
          <w:t>https://relimentar.de/materialien/tobias-und-die-himmlische-begleitung/?utm_source=chatgpt.com#baustein-14fyNJ</w:t>
        </w:r>
      </w:hyperlink>
      <w:r>
        <w:t xml:space="preserve"> [abgerufen am </w:t>
      </w:r>
      <w:r w:rsidR="00664838">
        <w:t>0</w:t>
      </w:r>
      <w:r>
        <w:t>5.</w:t>
      </w:r>
      <w:r w:rsidR="00664838">
        <w:t>0</w:t>
      </w:r>
      <w:r>
        <w:t>1.2026]</w:t>
      </w:r>
    </w:p>
  </w:footnote>
  <w:footnote w:id="2">
    <w:p w14:paraId="217BB995" w14:textId="29A3653E" w:rsidR="00D70241" w:rsidRDefault="00D70241" w:rsidP="00D70241">
      <w:pPr>
        <w:pStyle w:val="Funotentext"/>
      </w:pPr>
      <w:r>
        <w:rPr>
          <w:rStyle w:val="Funotenzeichen"/>
        </w:rPr>
        <w:footnoteRef/>
      </w:r>
      <w:r>
        <w:t xml:space="preserve"> </w:t>
      </w:r>
      <w:proofErr w:type="spellStart"/>
      <w:r>
        <w:t>Bürker</w:t>
      </w:r>
      <w:proofErr w:type="spellEnd"/>
      <w:r>
        <w:t xml:space="preserve">, Veronika: Mit meinem Gott spring‘ ich über Mauern, in: </w:t>
      </w:r>
      <w:hyperlink r:id="rId2" w:history="1">
        <w:r w:rsidR="004204F8" w:rsidRPr="00C87A84">
          <w:rPr>
            <w:rStyle w:val="Hyperlink"/>
          </w:rPr>
          <w:t>https://www.kinderpastoral.de/fileadmin/5_lp/as42_lp_Kinderpastoral/Kirchenjahr/Segen/Segnung-Vorschulkinder-Tillie.pdf</w:t>
        </w:r>
      </w:hyperlink>
      <w:r>
        <w:t xml:space="preserve"> [abgerufen am </w:t>
      </w:r>
      <w:r w:rsidR="004204F8">
        <w:t>0</w:t>
      </w:r>
      <w:r>
        <w:t>5.</w:t>
      </w:r>
      <w:r w:rsidR="004204F8">
        <w:t>0</w:t>
      </w:r>
      <w:r>
        <w:t>1.2026]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A14BE"/>
    <w:multiLevelType w:val="hybridMultilevel"/>
    <w:tmpl w:val="E3E8F24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79D4739"/>
    <w:multiLevelType w:val="hybridMultilevel"/>
    <w:tmpl w:val="3FEA58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003876"/>
    <w:multiLevelType w:val="hybridMultilevel"/>
    <w:tmpl w:val="AA8659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8A3440"/>
    <w:multiLevelType w:val="hybridMultilevel"/>
    <w:tmpl w:val="1EDADD0A"/>
    <w:lvl w:ilvl="0" w:tplc="2A242E6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D435587"/>
    <w:multiLevelType w:val="hybridMultilevel"/>
    <w:tmpl w:val="E736C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7522E21"/>
    <w:multiLevelType w:val="hybridMultilevel"/>
    <w:tmpl w:val="C9DA5EBA"/>
    <w:lvl w:ilvl="0" w:tplc="8ACAD64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5996136"/>
    <w:multiLevelType w:val="hybridMultilevel"/>
    <w:tmpl w:val="BDEC9154"/>
    <w:lvl w:ilvl="0" w:tplc="CEB2102C">
      <w:start w:val="8"/>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ED11C56"/>
    <w:multiLevelType w:val="hybridMultilevel"/>
    <w:tmpl w:val="7302B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3B1193"/>
    <w:multiLevelType w:val="hybridMultilevel"/>
    <w:tmpl w:val="AA86591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65515440">
    <w:abstractNumId w:val="4"/>
  </w:num>
  <w:num w:numId="2" w16cid:durableId="1349482446">
    <w:abstractNumId w:val="7"/>
  </w:num>
  <w:num w:numId="3" w16cid:durableId="1055087038">
    <w:abstractNumId w:val="1"/>
  </w:num>
  <w:num w:numId="4" w16cid:durableId="218176589">
    <w:abstractNumId w:val="6"/>
  </w:num>
  <w:num w:numId="5" w16cid:durableId="1770664839">
    <w:abstractNumId w:val="0"/>
  </w:num>
  <w:num w:numId="6" w16cid:durableId="748503257">
    <w:abstractNumId w:val="8"/>
  </w:num>
  <w:num w:numId="7" w16cid:durableId="1961570467">
    <w:abstractNumId w:val="3"/>
  </w:num>
  <w:num w:numId="8" w16cid:durableId="1273249077">
    <w:abstractNumId w:val="2"/>
  </w:num>
  <w:num w:numId="9" w16cid:durableId="19197466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645"/>
    <w:rsid w:val="00017FC2"/>
    <w:rsid w:val="001F3117"/>
    <w:rsid w:val="00244E24"/>
    <w:rsid w:val="002936B5"/>
    <w:rsid w:val="00294400"/>
    <w:rsid w:val="002A2B74"/>
    <w:rsid w:val="002D521C"/>
    <w:rsid w:val="003769CB"/>
    <w:rsid w:val="003811C2"/>
    <w:rsid w:val="00385EEC"/>
    <w:rsid w:val="003A054C"/>
    <w:rsid w:val="0041475D"/>
    <w:rsid w:val="0041523B"/>
    <w:rsid w:val="004204F8"/>
    <w:rsid w:val="00424A80"/>
    <w:rsid w:val="00485E77"/>
    <w:rsid w:val="004F232D"/>
    <w:rsid w:val="00516575"/>
    <w:rsid w:val="00542DAF"/>
    <w:rsid w:val="00546AE0"/>
    <w:rsid w:val="0057133C"/>
    <w:rsid w:val="00612930"/>
    <w:rsid w:val="00664838"/>
    <w:rsid w:val="0069098D"/>
    <w:rsid w:val="00704812"/>
    <w:rsid w:val="00743645"/>
    <w:rsid w:val="0075161F"/>
    <w:rsid w:val="00771B68"/>
    <w:rsid w:val="00856473"/>
    <w:rsid w:val="00861263"/>
    <w:rsid w:val="0087292E"/>
    <w:rsid w:val="008962FC"/>
    <w:rsid w:val="008D303B"/>
    <w:rsid w:val="00976E26"/>
    <w:rsid w:val="00A00B8A"/>
    <w:rsid w:val="00A27622"/>
    <w:rsid w:val="00B67568"/>
    <w:rsid w:val="00B921D3"/>
    <w:rsid w:val="00C4039A"/>
    <w:rsid w:val="00C41357"/>
    <w:rsid w:val="00C6706E"/>
    <w:rsid w:val="00CB2F60"/>
    <w:rsid w:val="00D327C6"/>
    <w:rsid w:val="00D346E8"/>
    <w:rsid w:val="00D70241"/>
    <w:rsid w:val="00DB48C8"/>
    <w:rsid w:val="00E367BB"/>
    <w:rsid w:val="00EB69A1"/>
    <w:rsid w:val="00F00216"/>
    <w:rsid w:val="00F1481A"/>
    <w:rsid w:val="00FA462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AA35A"/>
  <w15:chartTrackingRefBased/>
  <w15:docId w15:val="{A5E52E54-6377-4144-96DE-241445AE6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436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436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4364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4364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4364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43645"/>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43645"/>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43645"/>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43645"/>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4364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4364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4364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4364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4364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4364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4364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4364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43645"/>
    <w:rPr>
      <w:rFonts w:eastAsiaTheme="majorEastAsia" w:cstheme="majorBidi"/>
      <w:color w:val="272727" w:themeColor="text1" w:themeTint="D8"/>
    </w:rPr>
  </w:style>
  <w:style w:type="paragraph" w:styleId="Titel">
    <w:name w:val="Title"/>
    <w:basedOn w:val="Standard"/>
    <w:next w:val="Standard"/>
    <w:link w:val="TitelZchn"/>
    <w:uiPriority w:val="10"/>
    <w:qFormat/>
    <w:rsid w:val="00743645"/>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4364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43645"/>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4364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4364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743645"/>
    <w:rPr>
      <w:i/>
      <w:iCs/>
      <w:color w:val="404040" w:themeColor="text1" w:themeTint="BF"/>
    </w:rPr>
  </w:style>
  <w:style w:type="paragraph" w:styleId="Listenabsatz">
    <w:name w:val="List Paragraph"/>
    <w:basedOn w:val="Standard"/>
    <w:uiPriority w:val="34"/>
    <w:qFormat/>
    <w:rsid w:val="00743645"/>
    <w:pPr>
      <w:ind w:left="720"/>
      <w:contextualSpacing/>
    </w:pPr>
  </w:style>
  <w:style w:type="character" w:styleId="IntensiveHervorhebung">
    <w:name w:val="Intense Emphasis"/>
    <w:basedOn w:val="Absatz-Standardschriftart"/>
    <w:uiPriority w:val="21"/>
    <w:qFormat/>
    <w:rsid w:val="00743645"/>
    <w:rPr>
      <w:i/>
      <w:iCs/>
      <w:color w:val="0F4761" w:themeColor="accent1" w:themeShade="BF"/>
    </w:rPr>
  </w:style>
  <w:style w:type="paragraph" w:styleId="IntensivesZitat">
    <w:name w:val="Intense Quote"/>
    <w:basedOn w:val="Standard"/>
    <w:next w:val="Standard"/>
    <w:link w:val="IntensivesZitatZchn"/>
    <w:uiPriority w:val="30"/>
    <w:qFormat/>
    <w:rsid w:val="007436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43645"/>
    <w:rPr>
      <w:i/>
      <w:iCs/>
      <w:color w:val="0F4761" w:themeColor="accent1" w:themeShade="BF"/>
    </w:rPr>
  </w:style>
  <w:style w:type="character" w:styleId="IntensiverVerweis">
    <w:name w:val="Intense Reference"/>
    <w:basedOn w:val="Absatz-Standardschriftart"/>
    <w:uiPriority w:val="32"/>
    <w:qFormat/>
    <w:rsid w:val="00743645"/>
    <w:rPr>
      <w:b/>
      <w:bCs/>
      <w:smallCaps/>
      <w:color w:val="0F4761" w:themeColor="accent1" w:themeShade="BF"/>
      <w:spacing w:val="5"/>
    </w:rPr>
  </w:style>
  <w:style w:type="character" w:styleId="Hyperlink">
    <w:name w:val="Hyperlink"/>
    <w:basedOn w:val="Absatz-Standardschriftart"/>
    <w:uiPriority w:val="99"/>
    <w:unhideWhenUsed/>
    <w:rsid w:val="00743645"/>
    <w:rPr>
      <w:color w:val="467886" w:themeColor="hyperlink"/>
      <w:u w:val="single"/>
    </w:rPr>
  </w:style>
  <w:style w:type="character" w:styleId="NichtaufgelsteErwhnung">
    <w:name w:val="Unresolved Mention"/>
    <w:basedOn w:val="Absatz-Standardschriftart"/>
    <w:uiPriority w:val="99"/>
    <w:semiHidden/>
    <w:unhideWhenUsed/>
    <w:rsid w:val="00743645"/>
    <w:rPr>
      <w:color w:val="605E5C"/>
      <w:shd w:val="clear" w:color="auto" w:fill="E1DFDD"/>
    </w:rPr>
  </w:style>
  <w:style w:type="table" w:styleId="Tabellenraster">
    <w:name w:val="Table Grid"/>
    <w:basedOn w:val="NormaleTabelle"/>
    <w:uiPriority w:val="39"/>
    <w:rsid w:val="005713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2A2B74"/>
  </w:style>
  <w:style w:type="paragraph" w:styleId="StandardWeb">
    <w:name w:val="Normal (Web)"/>
    <w:basedOn w:val="Standard"/>
    <w:uiPriority w:val="99"/>
    <w:semiHidden/>
    <w:unhideWhenUsed/>
    <w:rsid w:val="00856473"/>
    <w:pPr>
      <w:spacing w:before="100" w:beforeAutospacing="1" w:after="100" w:afterAutospacing="1"/>
    </w:pPr>
    <w:rPr>
      <w:rFonts w:ascii="Times New Roman" w:eastAsia="Times New Roman" w:hAnsi="Times New Roman" w:cs="Times New Roman"/>
      <w:lang w:eastAsia="de-DE"/>
    </w:rPr>
  </w:style>
  <w:style w:type="paragraph" w:styleId="Funotentext">
    <w:name w:val="footnote text"/>
    <w:basedOn w:val="Standard"/>
    <w:link w:val="FunotentextZchn"/>
    <w:uiPriority w:val="99"/>
    <w:semiHidden/>
    <w:unhideWhenUsed/>
    <w:rsid w:val="003A054C"/>
    <w:rPr>
      <w:sz w:val="20"/>
      <w:szCs w:val="20"/>
    </w:rPr>
  </w:style>
  <w:style w:type="character" w:customStyle="1" w:styleId="FunotentextZchn">
    <w:name w:val="Fußnotentext Zchn"/>
    <w:basedOn w:val="Absatz-Standardschriftart"/>
    <w:link w:val="Funotentext"/>
    <w:uiPriority w:val="99"/>
    <w:semiHidden/>
    <w:rsid w:val="003A054C"/>
    <w:rPr>
      <w:sz w:val="20"/>
      <w:szCs w:val="20"/>
    </w:rPr>
  </w:style>
  <w:style w:type="character" w:styleId="Funotenzeichen">
    <w:name w:val="footnote reference"/>
    <w:basedOn w:val="Absatz-Standardschriftart"/>
    <w:uiPriority w:val="99"/>
    <w:semiHidden/>
    <w:unhideWhenUsed/>
    <w:rsid w:val="003A054C"/>
    <w:rPr>
      <w:vertAlign w:val="superscript"/>
    </w:rPr>
  </w:style>
  <w:style w:type="table" w:styleId="Gitternetztabelle4Akzent1">
    <w:name w:val="Grid Table 4 Accent 1"/>
    <w:basedOn w:val="NormaleTabelle"/>
    <w:uiPriority w:val="49"/>
    <w:rsid w:val="003A054C"/>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itternetztabelle3">
    <w:name w:val="Grid Table 3"/>
    <w:basedOn w:val="NormaleTabelle"/>
    <w:uiPriority w:val="48"/>
    <w:rsid w:val="003A054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itternetztabelle1hell">
    <w:name w:val="Grid Table 1 Light"/>
    <w:basedOn w:val="NormaleTabelle"/>
    <w:uiPriority w:val="46"/>
    <w:rsid w:val="0087292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BesuchterLink">
    <w:name w:val="FollowedHyperlink"/>
    <w:basedOn w:val="Absatz-Standardschriftart"/>
    <w:uiPriority w:val="99"/>
    <w:semiHidden/>
    <w:unhideWhenUsed/>
    <w:rsid w:val="00D346E8"/>
    <w:rPr>
      <w:color w:val="96607D" w:themeColor="followedHyperlink"/>
      <w:u w:val="single"/>
    </w:rPr>
  </w:style>
  <w:style w:type="paragraph" w:styleId="Kopfzeile">
    <w:name w:val="header"/>
    <w:basedOn w:val="Standard"/>
    <w:link w:val="KopfzeileZchn"/>
    <w:uiPriority w:val="99"/>
    <w:unhideWhenUsed/>
    <w:rsid w:val="00664838"/>
    <w:pPr>
      <w:tabs>
        <w:tab w:val="center" w:pos="4536"/>
        <w:tab w:val="right" w:pos="9072"/>
      </w:tabs>
    </w:pPr>
  </w:style>
  <w:style w:type="character" w:customStyle="1" w:styleId="KopfzeileZchn">
    <w:name w:val="Kopfzeile Zchn"/>
    <w:basedOn w:val="Absatz-Standardschriftart"/>
    <w:link w:val="Kopfzeile"/>
    <w:uiPriority w:val="99"/>
    <w:rsid w:val="00664838"/>
  </w:style>
  <w:style w:type="paragraph" w:styleId="Fuzeile">
    <w:name w:val="footer"/>
    <w:basedOn w:val="Standard"/>
    <w:link w:val="FuzeileZchn"/>
    <w:uiPriority w:val="99"/>
    <w:unhideWhenUsed/>
    <w:rsid w:val="00664838"/>
    <w:pPr>
      <w:tabs>
        <w:tab w:val="center" w:pos="4536"/>
        <w:tab w:val="right" w:pos="9072"/>
      </w:tabs>
    </w:pPr>
  </w:style>
  <w:style w:type="character" w:customStyle="1" w:styleId="FuzeileZchn">
    <w:name w:val="Fußzeile Zchn"/>
    <w:basedOn w:val="Absatz-Standardschriftart"/>
    <w:link w:val="Fuzeile"/>
    <w:uiPriority w:val="99"/>
    <w:rsid w:val="00664838"/>
  </w:style>
  <w:style w:type="character" w:styleId="Seitenzahl">
    <w:name w:val="page number"/>
    <w:basedOn w:val="Absatz-Standardschriftart"/>
    <w:uiPriority w:val="99"/>
    <w:semiHidden/>
    <w:unhideWhenUsed/>
    <w:rsid w:val="00664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lipaed.de/fileadmin/Archiv/Religionspaedagogik/Elementarbereich/Tobit.pdf?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limentar.de/materialien/tobias-und-die-himmlische-begleitung/?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inderpastoral.de/fileadmin/5_lp/as42_lp_Kinderpastoral/Kirchenjahr/Segen/Segnung-Vorschulkinder-Tillie.pdf" TargetMode="External"/><Relationship Id="rId4" Type="http://schemas.openxmlformats.org/officeDocument/2006/relationships/settings" Target="settings.xml"/><Relationship Id="rId9" Type="http://schemas.openxmlformats.org/officeDocument/2006/relationships/hyperlink" Target="https://relimentar.de/materialien/tobias-und-die-himmlische-begleitung/?utm_source=chatgpt.co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kinderpastoral.de/fileadmin/5_lp/as42_lp_Kinderpastoral/Kirchenjahr/Segen/Segnung-Vorschulkinder-Tillie.pdf" TargetMode="External"/><Relationship Id="rId1" Type="http://schemas.openxmlformats.org/officeDocument/2006/relationships/hyperlink" Target="https://relimentar.de/materialien/tobias-und-die-himmlische-begleitung/?utm_source=chatgpt.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B63CC-BFD3-6B40-9636-DFE5557CD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1210</Words>
  <Characters>7625</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Feiel</dc:creator>
  <cp:keywords/>
  <dc:description/>
  <cp:lastModifiedBy>Stefanie Strohmaier</cp:lastModifiedBy>
  <cp:revision>2</cp:revision>
  <cp:lastPrinted>2026-01-23T13:45:00Z</cp:lastPrinted>
  <dcterms:created xsi:type="dcterms:W3CDTF">2026-02-08T21:13:00Z</dcterms:created>
  <dcterms:modified xsi:type="dcterms:W3CDTF">2026-02-08T21:13:00Z</dcterms:modified>
</cp:coreProperties>
</file>