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BF3" w:rsidRPr="00370F3E" w:rsidRDefault="00E84BF3" w:rsidP="00E84BF3">
      <w:pPr>
        <w:rPr>
          <w:rFonts w:ascii="Arial" w:hAnsi="Arial" w:cs="Arial"/>
          <w:b/>
          <w:sz w:val="24"/>
          <w:szCs w:val="24"/>
        </w:rPr>
      </w:pPr>
      <w:r w:rsidRPr="00584BC6">
        <w:rPr>
          <w:rFonts w:ascii="Arial" w:hAnsi="Arial" w:cs="Arial"/>
          <w:b/>
          <w:sz w:val="24"/>
          <w:szCs w:val="24"/>
        </w:rPr>
        <w:t xml:space="preserve">Fliehen </w:t>
      </w:r>
      <w:r w:rsidRPr="00370F3E">
        <w:rPr>
          <w:rFonts w:ascii="Arial" w:hAnsi="Arial" w:cs="Arial"/>
          <w:b/>
          <w:sz w:val="24"/>
          <w:szCs w:val="24"/>
        </w:rPr>
        <w:t>Links und weitere Hinweise</w:t>
      </w:r>
    </w:p>
    <w:p w:rsidR="00E84BF3" w:rsidRPr="00370F3E" w:rsidRDefault="00E84BF3" w:rsidP="00E84BF3">
      <w:pPr>
        <w:rPr>
          <w:rFonts w:ascii="Arial" w:hAnsi="Arial" w:cs="Arial"/>
          <w:b/>
          <w:sz w:val="24"/>
          <w:szCs w:val="24"/>
        </w:rPr>
      </w:pPr>
    </w:p>
    <w:p w:rsidR="00E84BF3" w:rsidRPr="00370F3E" w:rsidRDefault="00E84BF3" w:rsidP="00E84BF3">
      <w:pPr>
        <w:rPr>
          <w:rFonts w:ascii="Arial" w:hAnsi="Arial" w:cs="Arial"/>
          <w:b/>
          <w:sz w:val="24"/>
          <w:szCs w:val="24"/>
        </w:rPr>
      </w:pPr>
      <w:r w:rsidRPr="00370F3E">
        <w:rPr>
          <w:rFonts w:ascii="Arial" w:hAnsi="Arial" w:cs="Arial"/>
          <w:b/>
          <w:sz w:val="24"/>
          <w:szCs w:val="24"/>
        </w:rPr>
        <w:t>Willi im Flüchtlingslager</w:t>
      </w:r>
    </w:p>
    <w:p w:rsidR="00E84BF3" w:rsidRPr="00370F3E" w:rsidRDefault="00E84BF3" w:rsidP="00E84BF3">
      <w:pPr>
        <w:rPr>
          <w:rFonts w:ascii="Arial" w:hAnsi="Arial" w:cs="Arial"/>
          <w:sz w:val="24"/>
          <w:szCs w:val="24"/>
        </w:rPr>
      </w:pPr>
      <w:hyperlink r:id="rId5" w:history="1">
        <w:r w:rsidRPr="00370F3E">
          <w:rPr>
            <w:rStyle w:val="Hyperlink"/>
            <w:rFonts w:ascii="Arial" w:hAnsi="Arial" w:cs="Arial"/>
            <w:sz w:val="24"/>
            <w:szCs w:val="24"/>
          </w:rPr>
          <w:t>https://www.youtube.com/watch?v=w-PMSV1mnaU</w:t>
        </w:r>
      </w:hyperlink>
    </w:p>
    <w:p w:rsidR="00E84BF3" w:rsidRPr="00370F3E" w:rsidRDefault="00E84BF3" w:rsidP="00E84BF3">
      <w:pPr>
        <w:rPr>
          <w:rFonts w:ascii="Arial" w:hAnsi="Arial" w:cs="Arial"/>
          <w:sz w:val="24"/>
          <w:szCs w:val="24"/>
        </w:rPr>
      </w:pPr>
      <w:r w:rsidRPr="00370F3E">
        <w:rPr>
          <w:rFonts w:ascii="Arial" w:hAnsi="Arial" w:cs="Arial"/>
          <w:sz w:val="24"/>
          <w:szCs w:val="24"/>
        </w:rPr>
        <w:t xml:space="preserve">Im Rahmen der Aktion Dreikönigssingen 2014 besucht TV-Reporter Willi Weitzel Flüchtlingskinder in Malawi. Willi </w:t>
      </w:r>
      <w:proofErr w:type="gramStart"/>
      <w:r w:rsidRPr="00370F3E">
        <w:rPr>
          <w:rFonts w:ascii="Arial" w:hAnsi="Arial" w:cs="Arial"/>
          <w:sz w:val="24"/>
          <w:szCs w:val="24"/>
        </w:rPr>
        <w:t xml:space="preserve">Weitzel  (Willi </w:t>
      </w:r>
      <w:proofErr w:type="spellStart"/>
      <w:r w:rsidRPr="00370F3E">
        <w:rPr>
          <w:rFonts w:ascii="Arial" w:hAnsi="Arial" w:cs="Arial"/>
          <w:sz w:val="24"/>
          <w:szCs w:val="24"/>
        </w:rPr>
        <w:t>wills</w:t>
      </w:r>
      <w:proofErr w:type="spellEnd"/>
      <w:r w:rsidRPr="00370F3E">
        <w:rPr>
          <w:rFonts w:ascii="Arial" w:hAnsi="Arial" w:cs="Arial"/>
          <w:sz w:val="24"/>
          <w:szCs w:val="24"/>
        </w:rPr>
        <w:t xml:space="preserve"> wissen</w:t>
      </w:r>
      <w:proofErr w:type="gramEnd"/>
      <w:r w:rsidRPr="00370F3E">
        <w:rPr>
          <w:rFonts w:ascii="Arial" w:hAnsi="Arial" w:cs="Arial"/>
          <w:sz w:val="24"/>
          <w:szCs w:val="24"/>
        </w:rPr>
        <w:t xml:space="preserve">) besuchte in Malawi das Flüchtlingslager </w:t>
      </w:r>
      <w:proofErr w:type="spellStart"/>
      <w:r w:rsidRPr="00370F3E">
        <w:rPr>
          <w:rFonts w:ascii="Arial" w:hAnsi="Arial" w:cs="Arial"/>
          <w:sz w:val="24"/>
          <w:szCs w:val="24"/>
        </w:rPr>
        <w:t>Dzaleka</w:t>
      </w:r>
      <w:proofErr w:type="spellEnd"/>
      <w:r w:rsidRPr="00370F3E">
        <w:rPr>
          <w:rFonts w:ascii="Arial" w:hAnsi="Arial" w:cs="Arial"/>
          <w:sz w:val="24"/>
          <w:szCs w:val="24"/>
        </w:rPr>
        <w:t>, in dem zur Zeit rund 17.000 Flüchtlinge leben. Woher stammen diese Menschen? Warum mussten sie fliehen? Wie sieht der Alltag von Flüchtlingskindern und ihren Familien aus? Welche Perspektiven gibt es für ihre Zukunft? Wie werden sie von den Sternsingern unterstützt?</w:t>
      </w:r>
    </w:p>
    <w:p w:rsidR="00E84BF3" w:rsidRPr="00370F3E" w:rsidRDefault="00E84BF3" w:rsidP="00E84BF3">
      <w:pPr>
        <w:shd w:val="clear" w:color="auto" w:fill="FFFFFF"/>
        <w:spacing w:after="0" w:line="240" w:lineRule="auto"/>
        <w:rPr>
          <w:rFonts w:ascii="Arial" w:eastAsia="Times New Roman" w:hAnsi="Arial" w:cs="Arial"/>
          <w:b/>
          <w:bCs/>
          <w:color w:val="444444"/>
          <w:sz w:val="24"/>
          <w:szCs w:val="24"/>
        </w:rPr>
      </w:pPr>
    </w:p>
    <w:p w:rsidR="00E84BF3" w:rsidRPr="00370F3E" w:rsidRDefault="00E84BF3" w:rsidP="00E84BF3">
      <w:pPr>
        <w:shd w:val="clear" w:color="auto" w:fill="FFFFFF"/>
        <w:spacing w:after="0" w:line="240" w:lineRule="auto"/>
        <w:rPr>
          <w:rFonts w:ascii="Arial" w:eastAsia="Times New Roman" w:hAnsi="Arial" w:cs="Arial"/>
          <w:b/>
          <w:bCs/>
          <w:color w:val="444444"/>
          <w:sz w:val="24"/>
          <w:szCs w:val="24"/>
        </w:rPr>
      </w:pPr>
      <w:r w:rsidRPr="00370F3E">
        <w:rPr>
          <w:rFonts w:ascii="Arial" w:eastAsia="Times New Roman" w:hAnsi="Arial" w:cs="Arial"/>
          <w:b/>
          <w:bCs/>
          <w:color w:val="444444"/>
          <w:sz w:val="24"/>
          <w:szCs w:val="24"/>
        </w:rPr>
        <w:t xml:space="preserve">Flüchtlingskinder </w:t>
      </w:r>
      <w:proofErr w:type="spellStart"/>
      <w:r w:rsidRPr="00370F3E">
        <w:rPr>
          <w:rFonts w:ascii="Arial" w:eastAsia="Times New Roman" w:hAnsi="Arial" w:cs="Arial"/>
          <w:b/>
          <w:bCs/>
          <w:color w:val="444444"/>
          <w:sz w:val="24"/>
          <w:szCs w:val="24"/>
        </w:rPr>
        <w:t>erzãhlen</w:t>
      </w:r>
      <w:proofErr w:type="spellEnd"/>
      <w:r w:rsidRPr="00370F3E">
        <w:rPr>
          <w:rFonts w:ascii="Arial" w:eastAsia="Times New Roman" w:hAnsi="Arial" w:cs="Arial"/>
          <w:b/>
          <w:bCs/>
          <w:color w:val="444444"/>
          <w:sz w:val="24"/>
          <w:szCs w:val="24"/>
        </w:rPr>
        <w:t xml:space="preserve"> (Filmclips)</w:t>
      </w:r>
    </w:p>
    <w:p w:rsidR="00E84BF3" w:rsidRPr="00370F3E" w:rsidRDefault="00E84BF3" w:rsidP="00E84BF3">
      <w:pPr>
        <w:shd w:val="clear" w:color="auto" w:fill="FFFFFF"/>
        <w:spacing w:after="0" w:line="240" w:lineRule="auto"/>
        <w:rPr>
          <w:rFonts w:ascii="Arial" w:eastAsia="Times New Roman" w:hAnsi="Arial" w:cs="Arial"/>
          <w:b/>
          <w:bCs/>
          <w:color w:val="444444"/>
          <w:sz w:val="24"/>
          <w:szCs w:val="24"/>
        </w:rPr>
      </w:pPr>
    </w:p>
    <w:p w:rsidR="00E84BF3" w:rsidRPr="00370F3E" w:rsidRDefault="00E84BF3" w:rsidP="00E84BF3">
      <w:pPr>
        <w:shd w:val="clear" w:color="auto" w:fill="FFFFFF"/>
        <w:spacing w:after="0" w:line="240" w:lineRule="auto"/>
        <w:rPr>
          <w:rStyle w:val="Hyperlink"/>
          <w:rFonts w:ascii="Arial" w:eastAsia="Times New Roman" w:hAnsi="Arial" w:cs="Arial"/>
          <w:bCs/>
          <w:sz w:val="24"/>
          <w:szCs w:val="24"/>
        </w:rPr>
      </w:pPr>
      <w:hyperlink r:id="rId6" w:history="1">
        <w:r w:rsidRPr="00370F3E">
          <w:rPr>
            <w:rStyle w:val="Hyperlink"/>
            <w:rFonts w:ascii="Arial" w:eastAsia="Times New Roman" w:hAnsi="Arial" w:cs="Arial"/>
            <w:bCs/>
            <w:sz w:val="24"/>
            <w:szCs w:val="24"/>
          </w:rPr>
          <w:t>http://www.planet-schule.de/sf/php/sendungen.php?sendung=9148</w:t>
        </w:r>
      </w:hyperlink>
    </w:p>
    <w:p w:rsidR="00E84BF3" w:rsidRPr="00370F3E" w:rsidRDefault="00E84BF3" w:rsidP="00E84BF3">
      <w:pPr>
        <w:shd w:val="clear" w:color="auto" w:fill="FFFFFF"/>
        <w:spacing w:after="0" w:line="240" w:lineRule="auto"/>
        <w:rPr>
          <w:rFonts w:ascii="Arial" w:eastAsia="Times New Roman" w:hAnsi="Arial" w:cs="Arial"/>
          <w:bCs/>
          <w:color w:val="444444"/>
          <w:sz w:val="24"/>
          <w:szCs w:val="24"/>
        </w:rPr>
      </w:pPr>
    </w:p>
    <w:p w:rsidR="00E84BF3" w:rsidRPr="00370F3E" w:rsidRDefault="00E84BF3" w:rsidP="00E84BF3">
      <w:pPr>
        <w:shd w:val="clear" w:color="auto" w:fill="FFFFFF"/>
        <w:spacing w:after="0" w:line="240" w:lineRule="auto"/>
        <w:rPr>
          <w:rFonts w:ascii="Arial" w:eastAsia="Times New Roman" w:hAnsi="Arial" w:cs="Arial"/>
          <w:color w:val="424242"/>
          <w:sz w:val="24"/>
          <w:szCs w:val="24"/>
        </w:rPr>
      </w:pPr>
      <w:r w:rsidRPr="00370F3E">
        <w:rPr>
          <w:rFonts w:ascii="Arial" w:eastAsia="Times New Roman" w:hAnsi="Arial" w:cs="Arial"/>
          <w:color w:val="424242"/>
          <w:sz w:val="24"/>
          <w:szCs w:val="24"/>
        </w:rPr>
        <w:t>In fünf Filmclips erzählen Flüchtlingskinder aus aller Welt ihre Schicksale: Die Gründe für die Flucht aus der Heimat, den Verlust von Freunden und Verwandten, das Ankommen in der fremden neuen Heimat. Sie erzählen aber auch von ihren Träumen, davon, was sie sich für ihre Zukunft erhoffen. </w:t>
      </w:r>
      <w:r w:rsidRPr="00370F3E">
        <w:rPr>
          <w:rFonts w:ascii="Arial" w:eastAsia="Times New Roman" w:hAnsi="Arial" w:cs="Arial"/>
          <w:color w:val="424242"/>
          <w:sz w:val="24"/>
          <w:szCs w:val="24"/>
        </w:rPr>
        <w:br/>
        <w:t xml:space="preserve">Die bewegenden Schilderungen der Kinder wurden durch ausdrucksstarke Trickfilm-Animationen illustriert. Durch die Erzählperspektive und einfache Sprache erhalten so auch jüngere Schüler Zugang zu den Themen Flucht und Verfolgung. Freier Download,  </w:t>
      </w:r>
      <w:proofErr w:type="spellStart"/>
      <w:r w:rsidRPr="00370F3E">
        <w:rPr>
          <w:rFonts w:ascii="Arial" w:eastAsia="Times New Roman" w:hAnsi="Arial" w:cs="Arial"/>
          <w:color w:val="424242"/>
          <w:sz w:val="24"/>
          <w:szCs w:val="24"/>
        </w:rPr>
        <w:t>Unterrrichtsmaterial</w:t>
      </w:r>
      <w:proofErr w:type="spellEnd"/>
      <w:r w:rsidRPr="00370F3E">
        <w:rPr>
          <w:rFonts w:ascii="Arial" w:eastAsia="Times New Roman" w:hAnsi="Arial" w:cs="Arial"/>
          <w:color w:val="424242"/>
          <w:sz w:val="24"/>
          <w:szCs w:val="24"/>
        </w:rPr>
        <w:t>, auch bilingual.</w:t>
      </w:r>
    </w:p>
    <w:p w:rsidR="00E84BF3" w:rsidRPr="00370F3E" w:rsidRDefault="00E84BF3" w:rsidP="00E84BF3">
      <w:pPr>
        <w:shd w:val="clear" w:color="auto" w:fill="FFFFFF"/>
        <w:spacing w:after="0" w:line="240" w:lineRule="auto"/>
        <w:rPr>
          <w:rFonts w:ascii="Arial" w:eastAsia="Times New Roman" w:hAnsi="Arial" w:cs="Arial"/>
          <w:color w:val="424242"/>
          <w:sz w:val="24"/>
          <w:szCs w:val="24"/>
        </w:rPr>
      </w:pPr>
    </w:p>
    <w:p w:rsidR="00E84BF3" w:rsidRPr="00370F3E" w:rsidRDefault="00E84BF3" w:rsidP="00E84BF3">
      <w:pPr>
        <w:shd w:val="clear" w:color="auto" w:fill="FFFFFF"/>
        <w:spacing w:after="0" w:line="240" w:lineRule="auto"/>
        <w:rPr>
          <w:rFonts w:ascii="Arial" w:eastAsia="Times New Roman" w:hAnsi="Arial" w:cs="Arial"/>
          <w:b/>
          <w:bCs/>
          <w:color w:val="444444"/>
          <w:sz w:val="24"/>
          <w:szCs w:val="24"/>
        </w:rPr>
      </w:pPr>
      <w:proofErr w:type="gramStart"/>
      <w:r w:rsidRPr="00370F3E">
        <w:rPr>
          <w:rFonts w:ascii="Arial" w:eastAsia="Times New Roman" w:hAnsi="Arial" w:cs="Arial"/>
          <w:b/>
          <w:bCs/>
          <w:color w:val="444444"/>
          <w:sz w:val="24"/>
          <w:szCs w:val="24"/>
        </w:rPr>
        <w:t>Eine</w:t>
      </w:r>
      <w:proofErr w:type="gramEnd"/>
      <w:r w:rsidRPr="00370F3E">
        <w:rPr>
          <w:rFonts w:ascii="Arial" w:eastAsia="Times New Roman" w:hAnsi="Arial" w:cs="Arial"/>
          <w:b/>
          <w:bCs/>
          <w:color w:val="444444"/>
          <w:sz w:val="24"/>
          <w:szCs w:val="24"/>
        </w:rPr>
        <w:t xml:space="preserve"> Projekt des ZDF</w:t>
      </w:r>
    </w:p>
    <w:p w:rsidR="00E84BF3" w:rsidRPr="00370F3E" w:rsidRDefault="00E84BF3" w:rsidP="00E84BF3">
      <w:pPr>
        <w:shd w:val="clear" w:color="auto" w:fill="FFFFFF"/>
        <w:spacing w:after="0" w:line="240" w:lineRule="auto"/>
        <w:rPr>
          <w:rFonts w:ascii="Arial" w:eastAsia="Times New Roman" w:hAnsi="Arial" w:cs="Arial"/>
          <w:b/>
          <w:bCs/>
          <w:color w:val="444444"/>
          <w:sz w:val="24"/>
          <w:szCs w:val="24"/>
        </w:rPr>
      </w:pPr>
    </w:p>
    <w:p w:rsidR="00E84BF3" w:rsidRPr="00370F3E" w:rsidRDefault="00E84BF3" w:rsidP="00E84BF3">
      <w:pPr>
        <w:shd w:val="clear" w:color="auto" w:fill="FFFFFF"/>
        <w:spacing w:after="0" w:line="240" w:lineRule="auto"/>
        <w:rPr>
          <w:rStyle w:val="Hyperlink"/>
          <w:rFonts w:ascii="Arial" w:eastAsia="Times New Roman" w:hAnsi="Arial" w:cs="Arial"/>
          <w:sz w:val="24"/>
          <w:szCs w:val="24"/>
        </w:rPr>
      </w:pPr>
      <w:hyperlink r:id="rId7" w:history="1">
        <w:r w:rsidRPr="00370F3E">
          <w:rPr>
            <w:rStyle w:val="Hyperlink"/>
            <w:rFonts w:ascii="Arial" w:eastAsia="Times New Roman" w:hAnsi="Arial" w:cs="Arial"/>
            <w:sz w:val="24"/>
            <w:szCs w:val="24"/>
          </w:rPr>
          <w:t>http://www.zdf.de/auf-der-flucht-das-experiment/auf-der-flucht-das-experiment-28982654.html</w:t>
        </w:r>
      </w:hyperlink>
    </w:p>
    <w:p w:rsidR="00E84BF3" w:rsidRPr="00370F3E" w:rsidRDefault="00E84BF3" w:rsidP="00E84BF3">
      <w:pPr>
        <w:shd w:val="clear" w:color="auto" w:fill="FFFFFF"/>
        <w:spacing w:after="0" w:line="240" w:lineRule="auto"/>
        <w:rPr>
          <w:rFonts w:ascii="Arial" w:eastAsia="Times New Roman" w:hAnsi="Arial" w:cs="Arial"/>
          <w:color w:val="424242"/>
          <w:sz w:val="24"/>
          <w:szCs w:val="24"/>
        </w:rPr>
      </w:pPr>
    </w:p>
    <w:p w:rsidR="00E84BF3" w:rsidRPr="00370F3E" w:rsidRDefault="00E84BF3" w:rsidP="00E84BF3">
      <w:pPr>
        <w:shd w:val="clear" w:color="auto" w:fill="FFFFFF"/>
        <w:spacing w:after="0" w:line="240" w:lineRule="auto"/>
        <w:rPr>
          <w:rFonts w:ascii="Arial" w:eastAsia="Times New Roman" w:hAnsi="Arial" w:cs="Arial"/>
          <w:color w:val="424242"/>
          <w:sz w:val="24"/>
          <w:szCs w:val="24"/>
        </w:rPr>
      </w:pPr>
      <w:r w:rsidRPr="00370F3E">
        <w:rPr>
          <w:rFonts w:ascii="Arial" w:eastAsia="Times New Roman" w:hAnsi="Arial" w:cs="Arial"/>
          <w:color w:val="424242"/>
          <w:sz w:val="24"/>
          <w:szCs w:val="24"/>
        </w:rPr>
        <w:t>"Sechs Protagonisten begeben sich auf eine ungewöhnliche Reise. Sie machen sich auf den Weg in die Ursprungsländer Asylsuchender in Deutschland und erfahren am eigenen Leib, was es heißt, auf der Flucht zu sein. Sie reisen in zwei Gruppen. Eine machte sich auf den Weg in den Irak, die andere reist Richtung Eritrea." Eine interessante Seite des ZDF mit Berichten von Flüchtlingen, Videos des Experiments u.a.m.</w:t>
      </w:r>
    </w:p>
    <w:p w:rsidR="00E84BF3" w:rsidRPr="00370F3E" w:rsidRDefault="00E84BF3" w:rsidP="00E84BF3">
      <w:pPr>
        <w:shd w:val="clear" w:color="auto" w:fill="FFFFFF"/>
        <w:spacing w:after="0" w:line="240" w:lineRule="auto"/>
        <w:rPr>
          <w:rFonts w:ascii="Arial" w:eastAsia="Times New Roman" w:hAnsi="Arial" w:cs="Arial"/>
          <w:color w:val="424242"/>
          <w:sz w:val="24"/>
          <w:szCs w:val="24"/>
        </w:rPr>
      </w:pPr>
    </w:p>
    <w:p w:rsidR="00E84BF3" w:rsidRPr="00370F3E" w:rsidRDefault="00E84BF3" w:rsidP="00E84BF3">
      <w:pPr>
        <w:rPr>
          <w:rFonts w:ascii="Arial" w:hAnsi="Arial" w:cs="Arial"/>
          <w:b/>
          <w:sz w:val="24"/>
          <w:szCs w:val="24"/>
        </w:rPr>
      </w:pPr>
      <w:hyperlink r:id="rId8" w:history="1">
        <w:r w:rsidRPr="00370F3E">
          <w:rPr>
            <w:rStyle w:val="Hyperlink"/>
            <w:rFonts w:ascii="Arial" w:hAnsi="Arial" w:cs="Arial"/>
            <w:b/>
            <w:sz w:val="24"/>
            <w:szCs w:val="24"/>
          </w:rPr>
          <w:t>www.asyl.at/schule/um.htm</w:t>
        </w:r>
      </w:hyperlink>
    </w:p>
    <w:p w:rsidR="00E84BF3" w:rsidRPr="00370F3E" w:rsidRDefault="00E84BF3" w:rsidP="00E84BF3">
      <w:pPr>
        <w:rPr>
          <w:rFonts w:ascii="Arial" w:hAnsi="Arial" w:cs="Arial"/>
          <w:sz w:val="24"/>
          <w:szCs w:val="24"/>
        </w:rPr>
      </w:pPr>
      <w:r w:rsidRPr="00370F3E">
        <w:rPr>
          <w:rFonts w:ascii="Arial" w:hAnsi="Arial" w:cs="Arial"/>
          <w:sz w:val="24"/>
          <w:szCs w:val="24"/>
        </w:rPr>
        <w:t xml:space="preserve">Schulworkshops mit Flüchtlingen oder zum Thema Flucht, ab 10 Jahren </w:t>
      </w:r>
    </w:p>
    <w:p w:rsidR="00E84BF3" w:rsidRPr="00370F3E" w:rsidRDefault="00E84BF3" w:rsidP="00E84BF3">
      <w:pPr>
        <w:rPr>
          <w:rFonts w:ascii="Arial" w:hAnsi="Arial" w:cs="Arial"/>
          <w:b/>
          <w:sz w:val="24"/>
          <w:szCs w:val="24"/>
        </w:rPr>
      </w:pPr>
      <w:hyperlink r:id="rId9" w:history="1">
        <w:r w:rsidRPr="00370F3E">
          <w:rPr>
            <w:rStyle w:val="Hyperlink"/>
            <w:rFonts w:ascii="Arial" w:hAnsi="Arial" w:cs="Arial"/>
            <w:b/>
            <w:sz w:val="24"/>
            <w:szCs w:val="24"/>
          </w:rPr>
          <w:t>www.baobab.at/flucht-diversitaet-und-sprachfoerderung</w:t>
        </w:r>
      </w:hyperlink>
    </w:p>
    <w:p w:rsidR="00F25639" w:rsidRPr="00E84BF3" w:rsidRDefault="00E84BF3" w:rsidP="00E84BF3">
      <w:pPr>
        <w:rPr>
          <w:rFonts w:ascii="Arial" w:eastAsia="Times New Roman" w:hAnsi="Arial" w:cs="Arial"/>
          <w:color w:val="424242"/>
          <w:sz w:val="24"/>
          <w:szCs w:val="24"/>
        </w:rPr>
      </w:pPr>
      <w:r w:rsidRPr="00370F3E">
        <w:rPr>
          <w:rFonts w:ascii="Arial" w:hAnsi="Arial" w:cs="Arial"/>
          <w:sz w:val="24"/>
          <w:szCs w:val="24"/>
        </w:rPr>
        <w:t xml:space="preserve">Hinweis auf zahlreiche didaktische Materialien zu Flucht, Diversität und Sprachförderung, ab 6 Jahren </w:t>
      </w:r>
      <w:r w:rsidR="00F25639">
        <w:rPr>
          <w:noProof/>
        </w:rPr>
        <mc:AlternateContent>
          <mc:Choice Requires="wpg">
            <w:drawing>
              <wp:anchor distT="0" distB="0" distL="114300" distR="114300" simplePos="0" relativeHeight="251658240" behindDoc="0" locked="0" layoutInCell="1" allowOverlap="1" wp14:anchorId="050047F9" wp14:editId="76D5D2E7">
                <wp:simplePos x="0" y="0"/>
                <wp:positionH relativeFrom="page">
                  <wp:posOffset>685165</wp:posOffset>
                </wp:positionH>
                <wp:positionV relativeFrom="page">
                  <wp:posOffset>428625</wp:posOffset>
                </wp:positionV>
                <wp:extent cx="6513830" cy="210185"/>
                <wp:effectExtent l="0" t="0" r="1270" b="0"/>
                <wp:wrapTopAndBottom/>
                <wp:docPr id="1137" name="Group 1137"/>
                <wp:cNvGraphicFramePr/>
                <a:graphic xmlns:a="http://schemas.openxmlformats.org/drawingml/2006/main">
                  <a:graphicData uri="http://schemas.microsoft.com/office/word/2010/wordprocessingGroup">
                    <wpg:wgp>
                      <wpg:cNvGrpSpPr/>
                      <wpg:grpSpPr>
                        <a:xfrm>
                          <a:off x="0" y="0"/>
                          <a:ext cx="6513830" cy="210185"/>
                          <a:chOff x="352424" y="0"/>
                          <a:chExt cx="6513831" cy="210185"/>
                        </a:xfrm>
                      </wpg:grpSpPr>
                      <pic:pic xmlns:pic="http://schemas.openxmlformats.org/drawingml/2006/picture">
                        <pic:nvPicPr>
                          <pic:cNvPr id="7" name="Picture 7"/>
                          <pic:cNvPicPr/>
                        </pic:nvPicPr>
                        <pic:blipFill>
                          <a:blip r:embed="rId10"/>
                          <a:stretch>
                            <a:fillRect/>
                          </a:stretch>
                        </pic:blipFill>
                        <pic:spPr>
                          <a:xfrm>
                            <a:off x="6070600" y="0"/>
                            <a:ext cx="795655" cy="210185"/>
                          </a:xfrm>
                          <a:prstGeom prst="rect">
                            <a:avLst/>
                          </a:prstGeom>
                        </pic:spPr>
                      </pic:pic>
                      <wps:wsp>
                        <wps:cNvPr id="10" name="Shape 10"/>
                        <wps:cNvSpPr/>
                        <wps:spPr>
                          <a:xfrm flipV="1">
                            <a:off x="352424" y="137159"/>
                            <a:ext cx="5628639" cy="45719"/>
                          </a:xfrm>
                          <a:custGeom>
                            <a:avLst/>
                            <a:gdLst/>
                            <a:ahLst/>
                            <a:cxnLst/>
                            <a:rect l="0" t="0" r="0" b="0"/>
                            <a:pathLst>
                              <a:path w="5981065">
                                <a:moveTo>
                                  <a:pt x="0" y="0"/>
                                </a:moveTo>
                                <a:lnTo>
                                  <a:pt x="5981065" y="0"/>
                                </a:lnTo>
                              </a:path>
                            </a:pathLst>
                          </a:custGeom>
                          <a:ln w="25400" cap="flat">
                            <a:miter lim="127000"/>
                          </a:ln>
                        </wps:spPr>
                        <wps:style>
                          <a:lnRef idx="1">
                            <a:srgbClr val="D4DA8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673865E" id="Group 1137" o:spid="_x0000_s1026" style="position:absolute;margin-left:53.95pt;margin-top:33.75pt;width:512.9pt;height:16.55pt;z-index:251658240;mso-position-horizontal-relative:page;mso-position-vertical-relative:page;mso-width-relative:margin;mso-height-relative:margin" coordorigin="3524" coordsize="65138,210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60706;width:7956;height:2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ukmvEAAAA2gAAAA8AAABkcnMvZG93bnJldi54bWxEj0FrwkAUhO9C/8PyCr3ppiFpJHWVqBQE&#10;T42lpbdH9jUJzb4N2TXGf+8WCh6HmfmGWW0m04mRBtdaVvC8iEAQV1a3XCv4OL3NlyCcR9bYWSYF&#10;V3KwWT/MVphre+F3GktfiwBhl6OCxvs+l9JVDRl0C9sTB+/HDgZ9kEMt9YCXADedjKPoRRpsOSw0&#10;2NOuoeq3PBsF+rSPP9Ptsk2LLpm+v9JjZpNMqafHqXgF4Wny9/B/+6AVZPB3JdwAub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yukmvEAAAA2gAAAA8AAAAAAAAAAAAAAAAA&#10;nwIAAGRycy9kb3ducmV2LnhtbFBLBQYAAAAABAAEAPcAAACQAwAAAAA=&#10;">
                  <v:imagedata r:id="rId13" o:title=""/>
                </v:shape>
                <v:shape id="Shape 10" o:spid="_x0000_s1028" style="position:absolute;left:3524;top:1371;width:56286;height:457;flip:y;visibility:visible;mso-wrap-style:square;v-text-anchor:top" coordsize="5981065,45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OzMQA&#10;AADbAAAADwAAAGRycy9kb3ducmV2LnhtbESPQWvCQBCF70L/wzJCL6KblCIluooIBaFeqtLzkB2T&#10;YHY23d3GpL++cyh4m+G9ee+b9XZwreopxMazgXyRgSIuvW24MnA5v8/fQMWEbLH1TAZGirDdPE3W&#10;WFh/50/qT6lSEsKxQAN1Sl2hdSxrchgXviMW7eqDwyRrqLQNeJdw1+qXLFtqhw1LQ40d7Wsqb6cf&#10;Z2C/POTHL3eM/cfs93Uc22+bBzTmeTrsVqASDelh/r8+WMEXevlFBt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bDszEAAAA2wAAAA8AAAAAAAAAAAAAAAAAmAIAAGRycy9k&#10;b3ducmV2LnhtbFBLBQYAAAAABAAEAPUAAACJAwAAAAA=&#10;" path="m,l5981065,e" filled="f" strokecolor="#d4da80" strokeweight="2pt">
                  <v:stroke miterlimit="83231f" joinstyle="miter"/>
                  <v:path arrowok="t" textboxrect="0,0,5981065,45719"/>
                </v:shape>
                <w10:wrap type="topAndBottom" anchorx="page" anchory="page"/>
              </v:group>
            </w:pict>
          </mc:Fallback>
        </mc:AlternateContent>
      </w:r>
      <w:bookmarkStart w:id="0" w:name="_GoBack"/>
      <w:bookmarkEnd w:id="0"/>
    </w:p>
    <w:sectPr w:rsidR="00F25639" w:rsidRPr="00E84BF3" w:rsidSect="00F25639">
      <w:pgSz w:w="11904" w:h="16838"/>
      <w:pgMar w:top="1440" w:right="1080" w:bottom="1440" w:left="108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62C"/>
    <w:rsid w:val="00021BB2"/>
    <w:rsid w:val="0043391A"/>
    <w:rsid w:val="00607198"/>
    <w:rsid w:val="00957850"/>
    <w:rsid w:val="009B462C"/>
    <w:rsid w:val="00E84BF3"/>
    <w:rsid w:val="00F2563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C9A4A0-C40C-491A-BD8F-6467DBB6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071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975426">
      <w:bodyDiv w:val="1"/>
      <w:marLeft w:val="0"/>
      <w:marRight w:val="0"/>
      <w:marTop w:val="0"/>
      <w:marBottom w:val="0"/>
      <w:divBdr>
        <w:top w:val="none" w:sz="0" w:space="0" w:color="auto"/>
        <w:left w:val="none" w:sz="0" w:space="0" w:color="auto"/>
        <w:bottom w:val="none" w:sz="0" w:space="0" w:color="auto"/>
        <w:right w:val="none" w:sz="0" w:space="0" w:color="auto"/>
      </w:divBdr>
    </w:div>
    <w:div w:id="1146387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syl.at/schule/um.htm" TargetMode="External"/><Relationship Id="rId13" Type="http://schemas.openxmlformats.org/officeDocument/2006/relationships/image" Target="media/image20.jpeg"/><Relationship Id="rId3" Type="http://schemas.openxmlformats.org/officeDocument/2006/relationships/settings" Target="settings.xml"/><Relationship Id="rId7" Type="http://schemas.openxmlformats.org/officeDocument/2006/relationships/hyperlink" Target="http://www.zdf.de/auf-der-flucht-das-experiment/auf-der-flucht-das-experiment-2898265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et-schule.de/sf/php/sendungen.php?sendung=9148" TargetMode="External"/><Relationship Id="rId5" Type="http://schemas.openxmlformats.org/officeDocument/2006/relationships/hyperlink" Target="https://www.youtube.com/watch?v=w-PMSV1mnaU" TargetMode="Externa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hyperlink" Target="http://www.baobab.at/flucht-diversitaet-und-sprachfoerderu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328</Words>
  <Characters>2072</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Kandlbauer Peter</dc:creator>
  <cp:keywords/>
  <cp:lastModifiedBy>Heim</cp:lastModifiedBy>
  <cp:revision>2</cp:revision>
  <cp:lastPrinted>2015-11-09T20:56:00Z</cp:lastPrinted>
  <dcterms:created xsi:type="dcterms:W3CDTF">2016-11-21T15:06:00Z</dcterms:created>
  <dcterms:modified xsi:type="dcterms:W3CDTF">2016-11-21T15:06:00Z</dcterms:modified>
</cp:coreProperties>
</file>